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79"/>
        <w:gridCol w:w="4281"/>
      </w:tblGrid>
      <w:tr w:rsidR="00000000" w14:paraId="431F961B" w14:textId="77777777">
        <w:trPr>
          <w:tblCellSpacing w:w="15" w:type="dxa"/>
        </w:trPr>
        <w:tc>
          <w:tcPr>
            <w:tcW w:w="50" w:type="pct"/>
            <w:vAlign w:val="center"/>
            <w:hideMark/>
          </w:tcPr>
          <w:p w14:paraId="556886FE" w14:textId="77777777" w:rsidR="00000000" w:rsidRDefault="00984BEE">
            <w:pPr>
              <w:rPr>
                <w:rFonts w:eastAsia="Times New Roman"/>
              </w:rPr>
            </w:pPr>
            <w:r>
              <w:rPr>
                <w:rFonts w:eastAsia="Times New Roman"/>
                <w:noProof/>
                <w:sz w:val="20"/>
                <w:szCs w:val="20"/>
              </w:rPr>
              <w:drawing>
                <wp:inline distT="0" distB="0" distL="0" distR="0" wp14:anchorId="54E00F02" wp14:editId="32AC9991">
                  <wp:extent cx="317754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7540" cy="558800"/>
                          </a:xfrm>
                          <a:prstGeom prst="rect">
                            <a:avLst/>
                          </a:prstGeom>
                          <a:noFill/>
                          <a:ln>
                            <a:noFill/>
                          </a:ln>
                        </pic:spPr>
                      </pic:pic>
                    </a:graphicData>
                  </a:graphic>
                </wp:inline>
              </w:drawing>
            </w:r>
          </w:p>
        </w:tc>
        <w:tc>
          <w:tcPr>
            <w:tcW w:w="0" w:type="auto"/>
            <w:vAlign w:val="center"/>
            <w:hideMark/>
          </w:tcPr>
          <w:p w14:paraId="260FB1AA" w14:textId="77777777" w:rsidR="00000000" w:rsidRDefault="00984BEE">
            <w:pPr>
              <w:pStyle w:val="NormalWeb"/>
              <w:jc w:val="right"/>
            </w:pPr>
            <w:r>
              <w:t>Syllabus Templat</w:t>
            </w:r>
            <w:r>
              <w:t>e</w:t>
            </w:r>
            <w:r>
              <w:br/>
              <w:t>Sandbox Courses</w:t>
            </w:r>
            <w:r>
              <w:t xml:space="preserve"> </w:t>
            </w:r>
            <w:r>
              <w:br/>
              <w:t>TEMPLATE-FOLIO-SYLLABUS</w:t>
            </w:r>
          </w:p>
        </w:tc>
      </w:tr>
    </w:tbl>
    <w:p w14:paraId="2DCE715C" w14:textId="504AEA4F" w:rsidR="00000000" w:rsidRDefault="00722237">
      <w:pPr>
        <w:divId w:val="822815105"/>
        <w:rPr>
          <w:rFonts w:eastAsia="Times New Roman"/>
          <w:sz w:val="34"/>
          <w:szCs w:val="34"/>
        </w:rPr>
      </w:pPr>
      <w:r>
        <w:rPr>
          <w:rFonts w:eastAsia="Times New Roman"/>
          <w:sz w:val="34"/>
          <w:szCs w:val="34"/>
        </w:rPr>
        <w:br/>
      </w:r>
      <w:r w:rsidR="00984BEE">
        <w:rPr>
          <w:rFonts w:eastAsia="Times New Roman"/>
          <w:sz w:val="34"/>
          <w:szCs w:val="34"/>
        </w:rPr>
        <w:t xml:space="preserve">General Information </w:t>
      </w:r>
    </w:p>
    <w:p w14:paraId="63DFB14F" w14:textId="77777777" w:rsidR="00000000" w:rsidRDefault="00984BEE">
      <w:pPr>
        <w:pStyle w:val="Heading2"/>
        <w:divId w:val="2100061329"/>
        <w:rPr>
          <w:rFonts w:eastAsia="Times New Roman"/>
        </w:rPr>
      </w:pPr>
      <w:r>
        <w:rPr>
          <w:rFonts w:eastAsia="Times New Roman"/>
        </w:rPr>
        <w:t>Professor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4"/>
        <w:gridCol w:w="6886"/>
      </w:tblGrid>
      <w:tr w:rsidR="00000000" w14:paraId="721581BA" w14:textId="77777777">
        <w:trPr>
          <w:divId w:val="2100061329"/>
          <w:tblCellSpacing w:w="15" w:type="dxa"/>
        </w:trPr>
        <w:tc>
          <w:tcPr>
            <w:tcW w:w="2250" w:type="dxa"/>
            <w:tcBorders>
              <w:top w:val="single" w:sz="24" w:space="0" w:color="DBE0EE"/>
              <w:left w:val="single" w:sz="24" w:space="0" w:color="DBE0EE"/>
              <w:bottom w:val="single" w:sz="24" w:space="0" w:color="DBE0EE"/>
              <w:right w:val="single" w:sz="24" w:space="0" w:color="DBE0EE"/>
            </w:tcBorders>
            <w:vAlign w:val="center"/>
            <w:hideMark/>
          </w:tcPr>
          <w:p w14:paraId="17A20A34" w14:textId="77777777" w:rsidR="00000000" w:rsidRDefault="00984BEE">
            <w:pPr>
              <w:jc w:val="center"/>
              <w:rPr>
                <w:rFonts w:eastAsia="Times New Roman"/>
              </w:rPr>
            </w:pPr>
            <w:r>
              <w:rPr>
                <w:rFonts w:eastAsia="Times New Roman"/>
                <w:noProof/>
                <w:sz w:val="20"/>
                <w:szCs w:val="20"/>
              </w:rPr>
              <w:drawing>
                <wp:inline distT="0" distB="0" distL="0" distR="0" wp14:anchorId="228C215A" wp14:editId="74E82CB8">
                  <wp:extent cx="1428115" cy="1428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2"/>
              <w:gridCol w:w="3399"/>
            </w:tblGrid>
            <w:tr w:rsidR="00000000" w14:paraId="59490D67" w14:textId="77777777">
              <w:trPr>
                <w:tblCellSpacing w:w="15" w:type="dxa"/>
              </w:trPr>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9"/>
                    <w:gridCol w:w="2328"/>
                  </w:tblGrid>
                  <w:tr w:rsidR="00000000" w14:paraId="7889F18F" w14:textId="77777777">
                    <w:trPr>
                      <w:tblCellSpacing w:w="15" w:type="dxa"/>
                    </w:trPr>
                    <w:tc>
                      <w:tcPr>
                        <w:tcW w:w="50" w:type="pct"/>
                        <w:noWrap/>
                        <w:vAlign w:val="center"/>
                        <w:hideMark/>
                      </w:tcPr>
                      <w:p w14:paraId="3E6E32F3" w14:textId="77777777" w:rsidR="00000000" w:rsidRDefault="00984BEE">
                        <w:pPr>
                          <w:pStyle w:val="NormalWeb"/>
                          <w:jc w:val="right"/>
                        </w:pPr>
                        <w:r>
                          <w:t>Instructor</w:t>
                        </w:r>
                      </w:p>
                    </w:tc>
                    <w:tc>
                      <w:tcPr>
                        <w:tcW w:w="4950" w:type="pct"/>
                        <w:vAlign w:val="center"/>
                        <w:hideMark/>
                      </w:tcPr>
                      <w:p w14:paraId="24A567C0" w14:textId="77777777" w:rsidR="00000000" w:rsidRDefault="00984BEE">
                        <w:pPr>
                          <w:pStyle w:val="NormalWeb"/>
                        </w:pPr>
                        <w:r>
                          <w:t>Instructor</w:t>
                        </w:r>
                      </w:p>
                    </w:tc>
                  </w:tr>
                </w:tbl>
                <w:p w14:paraId="5F04FFB8" w14:textId="77777777" w:rsidR="00000000" w:rsidRDefault="00984BEE">
                  <w:pPr>
                    <w:rPr>
                      <w:rFonts w:eastAsia="Times New Roman"/>
                    </w:rPr>
                  </w:pP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8"/>
                    <w:gridCol w:w="2636"/>
                  </w:tblGrid>
                  <w:tr w:rsidR="00000000" w14:paraId="33D0B7BB" w14:textId="77777777">
                    <w:trPr>
                      <w:tblCellSpacing w:w="15" w:type="dxa"/>
                    </w:trPr>
                    <w:tc>
                      <w:tcPr>
                        <w:tcW w:w="50" w:type="pct"/>
                        <w:noWrap/>
                        <w:vAlign w:val="center"/>
                        <w:hideMark/>
                      </w:tcPr>
                      <w:p w14:paraId="5DD330F3" w14:textId="77777777" w:rsidR="00000000" w:rsidRDefault="00984BEE">
                        <w:pPr>
                          <w:pStyle w:val="NormalWeb"/>
                          <w:jc w:val="right"/>
                        </w:pPr>
                        <w:r>
                          <w:t>Office</w:t>
                        </w:r>
                      </w:p>
                    </w:tc>
                    <w:tc>
                      <w:tcPr>
                        <w:tcW w:w="4950" w:type="pct"/>
                        <w:vAlign w:val="center"/>
                        <w:hideMark/>
                      </w:tcPr>
                      <w:p w14:paraId="0A09C4D4" w14:textId="77777777" w:rsidR="00000000" w:rsidRDefault="00984BEE">
                        <w:pPr>
                          <w:pStyle w:val="NormalWeb"/>
                        </w:pPr>
                        <w:r>
                          <w:t>Office</w:t>
                        </w:r>
                      </w:p>
                    </w:tc>
                  </w:tr>
                </w:tbl>
                <w:p w14:paraId="69255C0B" w14:textId="77777777" w:rsidR="00000000" w:rsidRDefault="00984BEE">
                  <w:pPr>
                    <w:rPr>
                      <w:rFonts w:eastAsia="Times New Roman"/>
                    </w:rPr>
                  </w:pPr>
                </w:p>
              </w:tc>
            </w:tr>
            <w:tr w:rsidR="00000000" w14:paraId="02B10190" w14:textId="77777777">
              <w:trPr>
                <w:tblCellSpacing w:w="15" w:type="dxa"/>
              </w:trPr>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9"/>
                    <w:gridCol w:w="2608"/>
                  </w:tblGrid>
                  <w:tr w:rsidR="00000000" w14:paraId="3BC7619F" w14:textId="77777777">
                    <w:trPr>
                      <w:tblCellSpacing w:w="15" w:type="dxa"/>
                    </w:trPr>
                    <w:tc>
                      <w:tcPr>
                        <w:tcW w:w="50" w:type="pct"/>
                        <w:noWrap/>
                        <w:vAlign w:val="center"/>
                        <w:hideMark/>
                      </w:tcPr>
                      <w:p w14:paraId="62940879" w14:textId="77777777" w:rsidR="00000000" w:rsidRDefault="00984BEE">
                        <w:pPr>
                          <w:pStyle w:val="NormalWeb"/>
                          <w:jc w:val="right"/>
                        </w:pPr>
                        <w:r>
                          <w:t>E-mail</w:t>
                        </w:r>
                      </w:p>
                    </w:tc>
                    <w:tc>
                      <w:tcPr>
                        <w:tcW w:w="4950" w:type="pct"/>
                        <w:vAlign w:val="center"/>
                        <w:hideMark/>
                      </w:tcPr>
                      <w:p w14:paraId="641604EA" w14:textId="77777777" w:rsidR="00000000" w:rsidRDefault="00984BEE">
                        <w:pPr>
                          <w:pStyle w:val="NormalWeb"/>
                        </w:pPr>
                        <w:r>
                          <w:t>prof@fiu.edu</w:t>
                        </w:r>
                      </w:p>
                    </w:tc>
                  </w:tr>
                </w:tbl>
                <w:p w14:paraId="6AF8D7B7" w14:textId="77777777" w:rsidR="00000000" w:rsidRDefault="00984BEE">
                  <w:pPr>
                    <w:rPr>
                      <w:rFonts w:eastAsia="Times New Roman"/>
                    </w:rPr>
                  </w:pP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2"/>
                    <w:gridCol w:w="2662"/>
                  </w:tblGrid>
                  <w:tr w:rsidR="00000000" w14:paraId="3A26ED41" w14:textId="77777777">
                    <w:trPr>
                      <w:tblCellSpacing w:w="15" w:type="dxa"/>
                    </w:trPr>
                    <w:tc>
                      <w:tcPr>
                        <w:tcW w:w="50" w:type="pct"/>
                        <w:noWrap/>
                        <w:vAlign w:val="center"/>
                        <w:hideMark/>
                      </w:tcPr>
                      <w:p w14:paraId="67788835" w14:textId="77777777" w:rsidR="00000000" w:rsidRDefault="00984BEE">
                        <w:pPr>
                          <w:pStyle w:val="NormalWeb"/>
                          <w:jc w:val="right"/>
                        </w:pPr>
                        <w:r>
                          <w:t>phone</w:t>
                        </w:r>
                      </w:p>
                    </w:tc>
                    <w:tc>
                      <w:tcPr>
                        <w:tcW w:w="4950" w:type="pct"/>
                        <w:vAlign w:val="center"/>
                        <w:hideMark/>
                      </w:tcPr>
                      <w:p w14:paraId="160E357E" w14:textId="77777777" w:rsidR="00000000" w:rsidRDefault="00984BEE">
                        <w:pPr>
                          <w:pStyle w:val="NormalWeb"/>
                        </w:pPr>
                        <w:r>
                          <w:t>(305) 348-0000</w:t>
                        </w:r>
                      </w:p>
                    </w:tc>
                  </w:tr>
                </w:tbl>
                <w:p w14:paraId="02689F39" w14:textId="77777777" w:rsidR="00000000" w:rsidRDefault="00984BEE">
                  <w:pPr>
                    <w:rPr>
                      <w:rFonts w:eastAsia="Times New Roman"/>
                    </w:rPr>
                  </w:pPr>
                </w:p>
              </w:tc>
            </w:tr>
            <w:tr w:rsidR="00000000" w14:paraId="087826EE" w14:textId="77777777">
              <w:trPr>
                <w:tblCellSpacing w:w="15" w:type="dxa"/>
              </w:trPr>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35"/>
                    <w:gridCol w:w="2002"/>
                  </w:tblGrid>
                  <w:tr w:rsidR="00000000" w14:paraId="6E3BD4D2" w14:textId="77777777">
                    <w:trPr>
                      <w:tblCellSpacing w:w="15" w:type="dxa"/>
                    </w:trPr>
                    <w:tc>
                      <w:tcPr>
                        <w:tcW w:w="50" w:type="pct"/>
                        <w:noWrap/>
                        <w:vAlign w:val="center"/>
                        <w:hideMark/>
                      </w:tcPr>
                      <w:p w14:paraId="5B95991A" w14:textId="77777777" w:rsidR="00000000" w:rsidRDefault="00984BEE">
                        <w:pPr>
                          <w:pStyle w:val="NormalWeb"/>
                          <w:jc w:val="right"/>
                        </w:pPr>
                        <w:r>
                          <w:t>Office Hours</w:t>
                        </w:r>
                      </w:p>
                    </w:tc>
                    <w:tc>
                      <w:tcPr>
                        <w:tcW w:w="4950" w:type="pct"/>
                        <w:vAlign w:val="center"/>
                        <w:hideMark/>
                      </w:tcPr>
                      <w:p w14:paraId="151F563B" w14:textId="77777777" w:rsidR="00000000" w:rsidRDefault="00984BEE">
                        <w:pPr>
                          <w:pStyle w:val="NormalWeb"/>
                        </w:pPr>
                        <w:r>
                          <w:t>By Appointment</w:t>
                        </w:r>
                      </w:p>
                    </w:tc>
                  </w:tr>
                </w:tbl>
                <w:p w14:paraId="08606FC2" w14:textId="77777777" w:rsidR="00000000" w:rsidRDefault="00984BEE">
                  <w:pPr>
                    <w:rPr>
                      <w:rFonts w:eastAsia="Times New Roman"/>
                    </w:rPr>
                  </w:pP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2"/>
                    <w:gridCol w:w="2462"/>
                  </w:tblGrid>
                  <w:tr w:rsidR="00000000" w14:paraId="22C5417C" w14:textId="77777777">
                    <w:trPr>
                      <w:tblCellSpacing w:w="15" w:type="dxa"/>
                    </w:trPr>
                    <w:tc>
                      <w:tcPr>
                        <w:tcW w:w="50" w:type="pct"/>
                        <w:noWrap/>
                        <w:vAlign w:val="center"/>
                        <w:hideMark/>
                      </w:tcPr>
                      <w:p w14:paraId="76AC1581" w14:textId="77777777" w:rsidR="00000000" w:rsidRDefault="00984BEE">
                        <w:pPr>
                          <w:pStyle w:val="NormalWeb"/>
                          <w:jc w:val="right"/>
                        </w:pPr>
                        <w:r>
                          <w:t>Website</w:t>
                        </w:r>
                      </w:p>
                    </w:tc>
                    <w:tc>
                      <w:tcPr>
                        <w:tcW w:w="4950" w:type="pct"/>
                        <w:vAlign w:val="center"/>
                        <w:hideMark/>
                      </w:tcPr>
                      <w:p w14:paraId="42C1E043" w14:textId="77777777" w:rsidR="00000000" w:rsidRDefault="00984BEE">
                        <w:pPr>
                          <w:pStyle w:val="NormalWeb"/>
                        </w:pPr>
                        <w:r>
                          <w:t>www.fiu.edu/~prof</w:t>
                        </w:r>
                      </w:p>
                    </w:tc>
                  </w:tr>
                </w:tbl>
                <w:p w14:paraId="046DEF0B" w14:textId="77777777" w:rsidR="00000000" w:rsidRDefault="00984BEE">
                  <w:pPr>
                    <w:rPr>
                      <w:rFonts w:eastAsia="Times New Roman"/>
                    </w:rPr>
                  </w:pPr>
                </w:p>
              </w:tc>
            </w:tr>
            <w:tr w:rsidR="00000000" w14:paraId="70E43277" w14:textId="77777777">
              <w:trPr>
                <w:tblCellSpacing w:w="15" w:type="dxa"/>
              </w:trPr>
              <w:tc>
                <w:tcPr>
                  <w:tcW w:w="2500" w:type="pct"/>
                  <w:vAlign w:val="center"/>
                  <w:hideMark/>
                </w:tcPr>
                <w:tbl>
                  <w:tblPr>
                    <w:tblW w:w="3337" w:type="dxa"/>
                    <w:tblCellSpacing w:w="15" w:type="dxa"/>
                    <w:tblCellMar>
                      <w:top w:w="15" w:type="dxa"/>
                      <w:left w:w="15" w:type="dxa"/>
                      <w:bottom w:w="15" w:type="dxa"/>
                      <w:right w:w="15" w:type="dxa"/>
                    </w:tblCellMar>
                    <w:tblLook w:val="04A0" w:firstRow="1" w:lastRow="0" w:firstColumn="1" w:lastColumn="0" w:noHBand="0" w:noVBand="1"/>
                  </w:tblPr>
                  <w:tblGrid>
                    <w:gridCol w:w="1906"/>
                    <w:gridCol w:w="1431"/>
                  </w:tblGrid>
                  <w:tr w:rsidR="00000000" w14:paraId="42F072F5" w14:textId="77777777" w:rsidTr="00722237">
                    <w:trPr>
                      <w:trHeight w:val="628"/>
                      <w:tblCellSpacing w:w="15" w:type="dxa"/>
                    </w:trPr>
                    <w:tc>
                      <w:tcPr>
                        <w:tcW w:w="2788" w:type="pct"/>
                        <w:noWrap/>
                        <w:vAlign w:val="center"/>
                        <w:hideMark/>
                      </w:tcPr>
                      <w:p w14:paraId="047A3934" w14:textId="77777777" w:rsidR="00000000" w:rsidRDefault="00984BEE">
                        <w:pPr>
                          <w:pStyle w:val="NormalWeb"/>
                          <w:jc w:val="right"/>
                        </w:pPr>
                        <w:r>
                          <w:t>Turn Around Time</w:t>
                        </w:r>
                      </w:p>
                    </w:tc>
                    <w:tc>
                      <w:tcPr>
                        <w:tcW w:w="2077" w:type="pct"/>
                        <w:vAlign w:val="center"/>
                        <w:hideMark/>
                      </w:tcPr>
                      <w:p w14:paraId="5FF130F8" w14:textId="772D1FE3" w:rsidR="00000000" w:rsidRDefault="00984BEE">
                        <w:pPr>
                          <w:pStyle w:val="NormalWeb"/>
                        </w:pPr>
                        <w:r>
                          <w:t xml:space="preserve">Within </w:t>
                        </w:r>
                        <w:r w:rsidR="00722237">
                          <w:br/>
                        </w:r>
                        <w:r>
                          <w:t>24 hours</w:t>
                        </w:r>
                      </w:p>
                    </w:tc>
                  </w:tr>
                </w:tbl>
                <w:p w14:paraId="1D770B2E" w14:textId="77777777" w:rsidR="00000000" w:rsidRDefault="00984BEE">
                  <w:pPr>
                    <w:rPr>
                      <w:rFonts w:eastAsia="Times New Roman"/>
                    </w:rPr>
                  </w:pP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22"/>
                    <w:gridCol w:w="1602"/>
                  </w:tblGrid>
                  <w:tr w:rsidR="00000000" w14:paraId="0C7D2E1A" w14:textId="77777777">
                    <w:trPr>
                      <w:tblCellSpacing w:w="15" w:type="dxa"/>
                    </w:trPr>
                    <w:tc>
                      <w:tcPr>
                        <w:tcW w:w="50" w:type="pct"/>
                        <w:noWrap/>
                        <w:vAlign w:val="center"/>
                        <w:hideMark/>
                      </w:tcPr>
                      <w:p w14:paraId="7AF4A5F2" w14:textId="77777777" w:rsidR="00000000" w:rsidRDefault="00984BEE">
                        <w:pPr>
                          <w:pStyle w:val="NormalWeb"/>
                          <w:jc w:val="right"/>
                        </w:pPr>
                        <w:r>
                          <w:t>Additional Notes</w:t>
                        </w:r>
                      </w:p>
                    </w:tc>
                    <w:tc>
                      <w:tcPr>
                        <w:tcW w:w="4950" w:type="pct"/>
                        <w:vAlign w:val="center"/>
                        <w:hideMark/>
                      </w:tcPr>
                      <w:p w14:paraId="168F24A3" w14:textId="77777777" w:rsidR="00000000" w:rsidRDefault="00984BEE"/>
                    </w:tc>
                  </w:tr>
                </w:tbl>
                <w:p w14:paraId="395E475B" w14:textId="77777777" w:rsidR="00000000" w:rsidRDefault="00984BEE">
                  <w:pPr>
                    <w:rPr>
                      <w:rFonts w:eastAsia="Times New Roman"/>
                    </w:rPr>
                  </w:pPr>
                </w:p>
              </w:tc>
            </w:tr>
          </w:tbl>
          <w:p w14:paraId="7D70F936" w14:textId="77777777" w:rsidR="00000000" w:rsidRDefault="00984BEE">
            <w:pPr>
              <w:rPr>
                <w:rFonts w:eastAsia="Times New Roman"/>
              </w:rPr>
            </w:pPr>
          </w:p>
        </w:tc>
      </w:tr>
    </w:tbl>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3BB2CFE2" w14:textId="77777777">
        <w:trPr>
          <w:tblCellSpacing w:w="15" w:type="dxa"/>
        </w:trPr>
        <w:tc>
          <w:tcPr>
            <w:tcW w:w="0" w:type="auto"/>
            <w:shd w:val="clear" w:color="auto" w:fill="F3F7FC"/>
            <w:tcMar>
              <w:top w:w="48" w:type="dxa"/>
              <w:left w:w="168" w:type="dxa"/>
              <w:bottom w:w="48" w:type="dxa"/>
              <w:right w:w="48" w:type="dxa"/>
            </w:tcMar>
            <w:vAlign w:val="center"/>
            <w:hideMark/>
          </w:tcPr>
          <w:p w14:paraId="3E1EB92D" w14:textId="77777777" w:rsidR="00000000" w:rsidRDefault="00984BEE">
            <w:pPr>
              <w:rPr>
                <w:rFonts w:eastAsia="Times New Roman"/>
                <w:b/>
                <w:bCs/>
                <w:color w:val="0E1D40"/>
                <w:sz w:val="31"/>
                <w:szCs w:val="31"/>
              </w:rPr>
            </w:pPr>
            <w:r>
              <w:rPr>
                <w:rFonts w:eastAsia="Times New Roman"/>
                <w:b/>
                <w:bCs/>
                <w:color w:val="0E1D40"/>
                <w:sz w:val="31"/>
                <w:szCs w:val="31"/>
              </w:rPr>
              <w:t>Course Description and Purpose</w:t>
            </w:r>
          </w:p>
        </w:tc>
      </w:tr>
    </w:tbl>
    <w:p w14:paraId="55DDF774" w14:textId="77777777" w:rsidR="00000000" w:rsidRDefault="00984BEE">
      <w:pPr>
        <w:pStyle w:val="NormalWeb"/>
        <w:divId w:val="354040408"/>
      </w:pPr>
      <w:r>
        <w:t>Course Description and Purpose.</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064404D7" w14:textId="77777777">
        <w:trPr>
          <w:divId w:val="604776499"/>
          <w:tblCellSpacing w:w="15" w:type="dxa"/>
        </w:trPr>
        <w:tc>
          <w:tcPr>
            <w:tcW w:w="0" w:type="auto"/>
            <w:shd w:val="clear" w:color="auto" w:fill="F3F7FC"/>
            <w:tcMar>
              <w:top w:w="48" w:type="dxa"/>
              <w:left w:w="168" w:type="dxa"/>
              <w:bottom w:w="48" w:type="dxa"/>
              <w:right w:w="48" w:type="dxa"/>
            </w:tcMar>
            <w:vAlign w:val="center"/>
            <w:hideMark/>
          </w:tcPr>
          <w:p w14:paraId="3F6AFBA0" w14:textId="77777777" w:rsidR="00000000" w:rsidRDefault="00984BEE">
            <w:pPr>
              <w:rPr>
                <w:rFonts w:eastAsia="Times New Roman"/>
                <w:b/>
                <w:bCs/>
                <w:color w:val="0E1D40"/>
                <w:sz w:val="31"/>
                <w:szCs w:val="31"/>
              </w:rPr>
            </w:pPr>
            <w:r>
              <w:rPr>
                <w:rFonts w:eastAsia="Times New Roman"/>
                <w:b/>
                <w:bCs/>
                <w:color w:val="0E1D40"/>
                <w:sz w:val="31"/>
                <w:szCs w:val="31"/>
              </w:rPr>
              <w:t>Course Objectives</w:t>
            </w:r>
          </w:p>
        </w:tc>
      </w:tr>
    </w:tbl>
    <w:p w14:paraId="7A7A6C2A" w14:textId="77777777" w:rsidR="00000000" w:rsidRDefault="00984BEE">
      <w:pPr>
        <w:pStyle w:val="NormalWeb"/>
        <w:divId w:val="2024475703"/>
      </w:pPr>
      <w:r>
        <w:t>Upon completing this course, students will be able to:</w:t>
      </w:r>
    </w:p>
    <w:p w14:paraId="45949313" w14:textId="77777777" w:rsidR="00000000" w:rsidRDefault="00984BEE">
      <w:pPr>
        <w:numPr>
          <w:ilvl w:val="0"/>
          <w:numId w:val="1"/>
        </w:numPr>
        <w:spacing w:before="100" w:beforeAutospacing="1" w:after="100" w:afterAutospacing="1"/>
        <w:divId w:val="2024475703"/>
        <w:rPr>
          <w:rFonts w:eastAsia="Times New Roman"/>
        </w:rPr>
      </w:pPr>
      <w:r>
        <w:rPr>
          <w:rFonts w:eastAsia="Times New Roman"/>
        </w:rPr>
        <w:t>Identify...</w:t>
      </w:r>
    </w:p>
    <w:p w14:paraId="6FDB17A4" w14:textId="77777777" w:rsidR="00000000" w:rsidRDefault="00984BEE">
      <w:pPr>
        <w:numPr>
          <w:ilvl w:val="0"/>
          <w:numId w:val="1"/>
        </w:numPr>
        <w:spacing w:before="100" w:beforeAutospacing="1" w:after="100" w:afterAutospacing="1"/>
        <w:divId w:val="2024475703"/>
        <w:rPr>
          <w:rFonts w:eastAsia="Times New Roman"/>
        </w:rPr>
      </w:pPr>
      <w:r>
        <w:rPr>
          <w:rFonts w:eastAsia="Times New Roman"/>
        </w:rPr>
        <w:t>Compare...</w:t>
      </w:r>
    </w:p>
    <w:p w14:paraId="4326E351" w14:textId="77777777" w:rsidR="00000000" w:rsidRDefault="00984BEE">
      <w:pPr>
        <w:numPr>
          <w:ilvl w:val="0"/>
          <w:numId w:val="1"/>
        </w:numPr>
        <w:spacing w:before="100" w:beforeAutospacing="1" w:after="100" w:afterAutospacing="1"/>
        <w:divId w:val="2024475703"/>
        <w:rPr>
          <w:rFonts w:eastAsia="Times New Roman"/>
        </w:rPr>
      </w:pPr>
      <w:r>
        <w:rPr>
          <w:rFonts w:eastAsia="Times New Roman"/>
        </w:rPr>
        <w:t>Evaluate...</w:t>
      </w:r>
    </w:p>
    <w:p w14:paraId="45EB7444" w14:textId="77777777" w:rsidR="00000000" w:rsidRDefault="00984BEE">
      <w:pPr>
        <w:numPr>
          <w:ilvl w:val="0"/>
          <w:numId w:val="1"/>
        </w:numPr>
        <w:spacing w:before="100" w:beforeAutospacing="1" w:after="100" w:afterAutospacing="1"/>
        <w:divId w:val="2024475703"/>
        <w:rPr>
          <w:rFonts w:eastAsia="Times New Roman"/>
        </w:rPr>
      </w:pPr>
      <w:r>
        <w:rPr>
          <w:rFonts w:eastAsia="Times New Roman"/>
        </w:rPr>
        <w:t>Create...</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23450A44" w14:textId="77777777">
        <w:trPr>
          <w:divId w:val="1271743193"/>
          <w:tblCellSpacing w:w="15" w:type="dxa"/>
        </w:trPr>
        <w:tc>
          <w:tcPr>
            <w:tcW w:w="0" w:type="auto"/>
            <w:shd w:val="clear" w:color="auto" w:fill="F3F7FC"/>
            <w:tcMar>
              <w:top w:w="48" w:type="dxa"/>
              <w:left w:w="168" w:type="dxa"/>
              <w:bottom w:w="48" w:type="dxa"/>
              <w:right w:w="48" w:type="dxa"/>
            </w:tcMar>
            <w:vAlign w:val="center"/>
            <w:hideMark/>
          </w:tcPr>
          <w:p w14:paraId="74D8265F" w14:textId="77777777" w:rsidR="00000000" w:rsidRDefault="00984BEE">
            <w:pPr>
              <w:rPr>
                <w:rFonts w:eastAsia="Times New Roman"/>
                <w:b/>
                <w:bCs/>
                <w:color w:val="0E1D40"/>
                <w:sz w:val="31"/>
                <w:szCs w:val="31"/>
              </w:rPr>
            </w:pPr>
            <w:r>
              <w:rPr>
                <w:rFonts w:eastAsia="Times New Roman"/>
                <w:b/>
                <w:bCs/>
                <w:color w:val="0E1D40"/>
                <w:sz w:val="31"/>
                <w:szCs w:val="31"/>
              </w:rPr>
              <w:t>Course Awards</w:t>
            </w:r>
          </w:p>
        </w:tc>
      </w:tr>
    </w:tbl>
    <w:p w14:paraId="2AA7A101" w14:textId="77777777" w:rsidR="00000000" w:rsidRDefault="00984BEE">
      <w:pPr>
        <w:pStyle w:val="NormalWeb"/>
        <w:divId w:val="1279407810"/>
      </w:pPr>
      <w:r>
        <w:t>Course Awards.</w:t>
      </w:r>
    </w:p>
    <w:p w14:paraId="7551E8D6" w14:textId="6EB5A4C9" w:rsidR="00722237" w:rsidRDefault="00984BEE">
      <w:pPr>
        <w:divId w:val="269514715"/>
        <w:rPr>
          <w:rFonts w:eastAsia="Times New Roman"/>
          <w:sz w:val="34"/>
          <w:szCs w:val="34"/>
        </w:rPr>
      </w:pPr>
      <w:r>
        <w:rPr>
          <w:rFonts w:eastAsia="Times New Roman"/>
          <w:sz w:val="34"/>
          <w:szCs w:val="34"/>
        </w:rPr>
        <w:t>Important Information</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68E8F329" w14:textId="77777777">
        <w:trPr>
          <w:divId w:val="20982253"/>
          <w:tblCellSpacing w:w="15" w:type="dxa"/>
        </w:trPr>
        <w:tc>
          <w:tcPr>
            <w:tcW w:w="0" w:type="auto"/>
            <w:shd w:val="clear" w:color="auto" w:fill="F3F7FC"/>
            <w:tcMar>
              <w:top w:w="48" w:type="dxa"/>
              <w:left w:w="168" w:type="dxa"/>
              <w:bottom w:w="48" w:type="dxa"/>
              <w:right w:w="48" w:type="dxa"/>
            </w:tcMar>
            <w:vAlign w:val="center"/>
            <w:hideMark/>
          </w:tcPr>
          <w:p w14:paraId="3A36F1D9" w14:textId="77777777" w:rsidR="00000000" w:rsidRDefault="00984BEE">
            <w:pPr>
              <w:rPr>
                <w:rFonts w:eastAsia="Times New Roman"/>
                <w:b/>
                <w:bCs/>
                <w:color w:val="0E1D40"/>
                <w:sz w:val="31"/>
                <w:szCs w:val="31"/>
              </w:rPr>
            </w:pPr>
            <w:r>
              <w:rPr>
                <w:rFonts w:eastAsia="Times New Roman"/>
                <w:b/>
                <w:bCs/>
                <w:color w:val="0E1D40"/>
                <w:sz w:val="31"/>
                <w:szCs w:val="31"/>
              </w:rPr>
              <w:t>Policies</w:t>
            </w:r>
          </w:p>
        </w:tc>
      </w:tr>
    </w:tbl>
    <w:p w14:paraId="4BC56A39" w14:textId="77777777" w:rsidR="00000000" w:rsidRDefault="00984BEE">
      <w:pPr>
        <w:pStyle w:val="NormalWeb"/>
        <w:divId w:val="1215266558"/>
      </w:pPr>
      <w:r>
        <w:t xml:space="preserve">Please review the </w:t>
      </w:r>
      <w:hyperlink r:id="rId7" w:tgtFrame="_blank" w:history="1">
        <w:r>
          <w:rPr>
            <w:rStyle w:val="Hyperlink"/>
          </w:rPr>
          <w:t>FIU's Policies</w:t>
        </w:r>
      </w:hyperlink>
      <w:r>
        <w:t xml:space="preserve"> </w:t>
      </w:r>
      <w:r>
        <w:t xml:space="preserve">webpage. The policies webpage contains essential information regarding guidelines relevant to all courses at FIU, as well as additional information about acceptable netiquette for online courses. For additional information, please visit </w:t>
      </w:r>
      <w:hyperlink r:id="rId8" w:tgtFrame="_blank" w:history="1">
        <w:r>
          <w:rPr>
            <w:rStyle w:val="Hyperlink"/>
          </w:rPr>
          <w:t xml:space="preserve">FIU's Policy and </w:t>
        </w:r>
        <w:r>
          <w:rPr>
            <w:rStyle w:val="Hyperlink"/>
          </w:rPr>
          <w:lastRenderedPageBreak/>
          <w:t>Procedure Library</w:t>
        </w:r>
      </w:hyperlink>
      <w:r>
        <w:t>.</w:t>
      </w:r>
      <w:r>
        <w:br/>
      </w:r>
      <w:r>
        <w:br/>
        <w:t xml:space="preserve"> As a member of the FIU community you are expected to be knowledgeable about the behavioral expectations set forth in the </w:t>
      </w:r>
      <w:hyperlink r:id="rId9" w:tgtFrame="_blank" w:history="1">
        <w:r>
          <w:rPr>
            <w:rStyle w:val="Hyperlink"/>
          </w:rPr>
          <w:t>FIU Student Conduct and Honor Code</w:t>
        </w:r>
      </w:hyperlink>
      <w:r>
        <w:t>.</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736B8A3C" w14:textId="77777777">
        <w:trPr>
          <w:divId w:val="922183454"/>
          <w:tblCellSpacing w:w="15" w:type="dxa"/>
        </w:trPr>
        <w:tc>
          <w:tcPr>
            <w:tcW w:w="0" w:type="auto"/>
            <w:shd w:val="clear" w:color="auto" w:fill="F3F7FC"/>
            <w:tcMar>
              <w:top w:w="48" w:type="dxa"/>
              <w:left w:w="168" w:type="dxa"/>
              <w:bottom w:w="48" w:type="dxa"/>
              <w:right w:w="48" w:type="dxa"/>
            </w:tcMar>
            <w:vAlign w:val="center"/>
            <w:hideMark/>
          </w:tcPr>
          <w:p w14:paraId="6F88EFFC" w14:textId="77777777" w:rsidR="00000000" w:rsidRDefault="00984BEE">
            <w:pPr>
              <w:rPr>
                <w:rFonts w:eastAsia="Times New Roman"/>
                <w:b/>
                <w:bCs/>
                <w:color w:val="0E1D40"/>
                <w:sz w:val="31"/>
                <w:szCs w:val="31"/>
              </w:rPr>
            </w:pPr>
            <w:r>
              <w:rPr>
                <w:rFonts w:eastAsia="Times New Roman"/>
                <w:b/>
                <w:bCs/>
                <w:color w:val="0E1D40"/>
                <w:sz w:val="31"/>
                <w:szCs w:val="31"/>
              </w:rPr>
              <w:t>Technical Requirements and Skills</w:t>
            </w:r>
          </w:p>
        </w:tc>
      </w:tr>
    </w:tbl>
    <w:p w14:paraId="7FA30B04" w14:textId="77777777" w:rsidR="00000000" w:rsidRDefault="00984BEE">
      <w:pPr>
        <w:pStyle w:val="NormalWeb"/>
        <w:divId w:val="1510412501"/>
      </w:pPr>
      <w:r>
        <w:t>One of the greatest barriers to taking an online course is a lack of basic computer literacy. By</w:t>
      </w:r>
      <w:r>
        <w:t xml:space="preserve"> computer literacy, we mean being able to manage and organize computer files efficiently and learning to use your computer's operating system and software quickly and easily. Keep in mind that this is not a computer literacy course, but students enrolled i</w:t>
      </w:r>
      <w:r>
        <w:t xml:space="preserve">n online courses are expected to have moderate proficiency using a computer. Please go to the </w:t>
      </w:r>
      <w:hyperlink r:id="rId10" w:tgtFrame="_blank" w:history="1">
        <w:r>
          <w:rPr>
            <w:rStyle w:val="Hyperlink"/>
          </w:rPr>
          <w:t>What's Required</w:t>
        </w:r>
      </w:hyperlink>
      <w:r>
        <w:t xml:space="preserve"> webpage to find out more information on this subject.</w:t>
      </w:r>
    </w:p>
    <w:p w14:paraId="2CEA95F6" w14:textId="77777777" w:rsidR="00000000" w:rsidRDefault="00984BEE">
      <w:pPr>
        <w:pStyle w:val="NormalWeb"/>
        <w:divId w:val="1510412501"/>
      </w:pPr>
      <w:r>
        <w:t>Privac</w:t>
      </w:r>
      <w:r>
        <w:t>y Policy Statements for Partners and Vendors</w:t>
      </w:r>
    </w:p>
    <w:p w14:paraId="3E87BB6F" w14:textId="77777777" w:rsidR="00000000" w:rsidRDefault="00984BEE">
      <w:pPr>
        <w:numPr>
          <w:ilvl w:val="0"/>
          <w:numId w:val="2"/>
        </w:numPr>
        <w:spacing w:before="100" w:beforeAutospacing="1" w:after="100" w:afterAutospacing="1"/>
        <w:divId w:val="1510412501"/>
        <w:rPr>
          <w:rFonts w:eastAsia="Times New Roman"/>
        </w:rPr>
      </w:pPr>
      <w:hyperlink r:id="rId11" w:tgtFrame="_blank" w:history="1">
        <w:r>
          <w:rPr>
            <w:rStyle w:val="Hyperlink"/>
            <w:rFonts w:eastAsia="Times New Roman"/>
          </w:rPr>
          <w:t>Canvas</w:t>
        </w:r>
      </w:hyperlink>
    </w:p>
    <w:p w14:paraId="782E6C95" w14:textId="77777777" w:rsidR="00000000" w:rsidRDefault="00984BEE">
      <w:pPr>
        <w:numPr>
          <w:ilvl w:val="0"/>
          <w:numId w:val="2"/>
        </w:numPr>
        <w:spacing w:before="100" w:beforeAutospacing="1" w:after="100" w:afterAutospacing="1"/>
        <w:divId w:val="1510412501"/>
        <w:rPr>
          <w:rFonts w:eastAsia="Times New Roman"/>
        </w:rPr>
      </w:pPr>
      <w:hyperlink r:id="rId12" w:tgtFrame="_blank" w:history="1">
        <w:r>
          <w:rPr>
            <w:rStyle w:val="Hyperlink"/>
            <w:rFonts w:eastAsia="Times New Roman"/>
          </w:rPr>
          <w:t>Microsoft</w:t>
        </w:r>
      </w:hyperlink>
    </w:p>
    <w:p w14:paraId="28089979" w14:textId="77777777" w:rsidR="00000000" w:rsidRDefault="00984BEE">
      <w:pPr>
        <w:numPr>
          <w:ilvl w:val="0"/>
          <w:numId w:val="2"/>
        </w:numPr>
        <w:spacing w:before="100" w:beforeAutospacing="1" w:after="100" w:afterAutospacing="1"/>
        <w:divId w:val="1510412501"/>
        <w:rPr>
          <w:rFonts w:eastAsia="Times New Roman"/>
        </w:rPr>
      </w:pPr>
      <w:hyperlink r:id="rId13" w:tgtFrame="_blank" w:history="1">
        <w:r>
          <w:rPr>
            <w:rStyle w:val="Hyperlink"/>
            <w:rFonts w:eastAsia="Times New Roman"/>
          </w:rPr>
          <w:t>Adobe</w:t>
        </w:r>
      </w:hyperlink>
    </w:p>
    <w:p w14:paraId="6CF48ED8" w14:textId="77777777" w:rsidR="00000000" w:rsidRDefault="00984BEE">
      <w:pPr>
        <w:numPr>
          <w:ilvl w:val="0"/>
          <w:numId w:val="2"/>
        </w:numPr>
        <w:spacing w:before="100" w:beforeAutospacing="1" w:after="100" w:afterAutospacing="1"/>
        <w:divId w:val="1510412501"/>
        <w:rPr>
          <w:rFonts w:eastAsia="Times New Roman"/>
        </w:rPr>
      </w:pPr>
      <w:hyperlink r:id="rId14" w:tgtFrame="_blank" w:history="1">
        <w:r>
          <w:rPr>
            <w:rStyle w:val="Hyperlink"/>
            <w:rFonts w:eastAsia="Times New Roman"/>
          </w:rPr>
          <w:t>Google</w:t>
        </w:r>
      </w:hyperlink>
    </w:p>
    <w:p w14:paraId="7D18F724" w14:textId="77777777" w:rsidR="00000000" w:rsidRDefault="00984BEE">
      <w:pPr>
        <w:numPr>
          <w:ilvl w:val="0"/>
          <w:numId w:val="2"/>
        </w:numPr>
        <w:spacing w:before="100" w:beforeAutospacing="1" w:after="100" w:afterAutospacing="1"/>
        <w:divId w:val="1510412501"/>
        <w:rPr>
          <w:rFonts w:eastAsia="Times New Roman"/>
        </w:rPr>
      </w:pPr>
      <w:hyperlink r:id="rId15" w:tgtFrame="_blank" w:history="1">
        <w:r>
          <w:rPr>
            <w:rStyle w:val="Hyperlink"/>
            <w:rFonts w:eastAsia="Times New Roman"/>
          </w:rPr>
          <w:t>YouTube</w:t>
        </w:r>
      </w:hyperlink>
    </w:p>
    <w:p w14:paraId="41CE17E4" w14:textId="77777777" w:rsidR="00000000" w:rsidRDefault="00984BEE">
      <w:pPr>
        <w:numPr>
          <w:ilvl w:val="0"/>
          <w:numId w:val="2"/>
        </w:numPr>
        <w:spacing w:before="100" w:beforeAutospacing="1" w:after="100" w:afterAutospacing="1"/>
        <w:divId w:val="1510412501"/>
        <w:rPr>
          <w:rFonts w:eastAsia="Times New Roman"/>
        </w:rPr>
      </w:pPr>
      <w:hyperlink r:id="rId16" w:tgtFrame="_blank" w:history="1">
        <w:r>
          <w:rPr>
            <w:rStyle w:val="Hyperlink"/>
            <w:rFonts w:eastAsia="Times New Roman"/>
          </w:rPr>
          <w:t>LinkedIn</w:t>
        </w:r>
      </w:hyperlink>
    </w:p>
    <w:p w14:paraId="1A774A64" w14:textId="77777777" w:rsidR="00000000" w:rsidRDefault="00984BEE">
      <w:pPr>
        <w:numPr>
          <w:ilvl w:val="0"/>
          <w:numId w:val="2"/>
        </w:numPr>
        <w:spacing w:before="100" w:beforeAutospacing="1" w:after="100" w:afterAutospacing="1"/>
        <w:divId w:val="1510412501"/>
        <w:rPr>
          <w:rFonts w:eastAsia="Times New Roman"/>
        </w:rPr>
      </w:pPr>
      <w:hyperlink r:id="rId17" w:tgtFrame="_blank" w:history="1">
        <w:proofErr w:type="spellStart"/>
        <w:r>
          <w:rPr>
            <w:rStyle w:val="Hyperlink"/>
            <w:rFonts w:eastAsia="Times New Roman"/>
          </w:rPr>
          <w:t>ProctorU</w:t>
        </w:r>
        <w:proofErr w:type="spellEnd"/>
      </w:hyperlink>
    </w:p>
    <w:p w14:paraId="6D6D9985" w14:textId="77777777" w:rsidR="00000000" w:rsidRDefault="00984BEE">
      <w:pPr>
        <w:numPr>
          <w:ilvl w:val="0"/>
          <w:numId w:val="2"/>
        </w:numPr>
        <w:spacing w:before="100" w:beforeAutospacing="1" w:after="100" w:afterAutospacing="1"/>
        <w:divId w:val="1510412501"/>
        <w:rPr>
          <w:rFonts w:eastAsia="Times New Roman"/>
        </w:rPr>
      </w:pPr>
      <w:hyperlink r:id="rId18" w:history="1">
        <w:proofErr w:type="spellStart"/>
        <w:r>
          <w:rPr>
            <w:rStyle w:val="Hyperlink"/>
            <w:rFonts w:eastAsia="Times New Roman"/>
          </w:rPr>
          <w:t>HonorLock</w:t>
        </w:r>
        <w:proofErr w:type="spellEnd"/>
      </w:hyperlink>
    </w:p>
    <w:p w14:paraId="20A77031" w14:textId="77777777" w:rsidR="00000000" w:rsidRDefault="00984BEE">
      <w:pPr>
        <w:numPr>
          <w:ilvl w:val="0"/>
          <w:numId w:val="2"/>
        </w:numPr>
        <w:spacing w:before="100" w:beforeAutospacing="1" w:after="100" w:afterAutospacing="1"/>
        <w:divId w:val="1510412501"/>
        <w:rPr>
          <w:rFonts w:eastAsia="Times New Roman"/>
        </w:rPr>
      </w:pPr>
      <w:hyperlink r:id="rId19" w:tgtFrame="_blank" w:history="1">
        <w:r>
          <w:rPr>
            <w:rStyle w:val="Hyperlink"/>
            <w:rFonts w:eastAsia="Times New Roman"/>
          </w:rPr>
          <w:t>Turnitin</w:t>
        </w:r>
      </w:hyperlink>
    </w:p>
    <w:p w14:paraId="5287B86E" w14:textId="77777777" w:rsidR="00000000" w:rsidRDefault="00984BEE">
      <w:pPr>
        <w:numPr>
          <w:ilvl w:val="0"/>
          <w:numId w:val="2"/>
        </w:numPr>
        <w:spacing w:before="100" w:beforeAutospacing="1" w:after="100" w:afterAutospacing="1"/>
        <w:divId w:val="1510412501"/>
        <w:rPr>
          <w:rFonts w:eastAsia="Times New Roman"/>
        </w:rPr>
      </w:pPr>
      <w:hyperlink r:id="rId20" w:tgtFrame="_blank" w:history="1">
        <w:r>
          <w:rPr>
            <w:rStyle w:val="Hyperlink"/>
            <w:rFonts w:eastAsia="Times New Roman"/>
          </w:rPr>
          <w:t>OpenStax</w:t>
        </w:r>
      </w:hyperlink>
    </w:p>
    <w:p w14:paraId="3BBB2961" w14:textId="77777777" w:rsidR="00000000" w:rsidRDefault="00984BEE">
      <w:pPr>
        <w:numPr>
          <w:ilvl w:val="0"/>
          <w:numId w:val="2"/>
        </w:numPr>
        <w:spacing w:before="100" w:beforeAutospacing="1" w:after="100" w:afterAutospacing="1"/>
        <w:divId w:val="1510412501"/>
        <w:rPr>
          <w:rFonts w:eastAsia="Times New Roman"/>
        </w:rPr>
      </w:pPr>
      <w:hyperlink r:id="rId21" w:tgtFrame="_blank" w:history="1">
        <w:r>
          <w:rPr>
            <w:rStyle w:val="Hyperlink"/>
            <w:rFonts w:eastAsia="Times New Roman"/>
          </w:rPr>
          <w:t>Zoom</w:t>
        </w:r>
      </w:hyperlink>
    </w:p>
    <w:p w14:paraId="162F4AC7" w14:textId="77777777" w:rsidR="00000000" w:rsidRDefault="00984BEE">
      <w:pPr>
        <w:numPr>
          <w:ilvl w:val="0"/>
          <w:numId w:val="2"/>
        </w:numPr>
        <w:spacing w:before="100" w:beforeAutospacing="1" w:after="100" w:afterAutospacing="1"/>
        <w:divId w:val="1510412501"/>
        <w:rPr>
          <w:rFonts w:eastAsia="Times New Roman"/>
        </w:rPr>
      </w:pPr>
      <w:hyperlink r:id="rId22" w:tgtFrame="_blank" w:history="1">
        <w:proofErr w:type="spellStart"/>
        <w:r>
          <w:rPr>
            <w:rStyle w:val="Hyperlink"/>
            <w:rFonts w:eastAsia="Times New Roman"/>
          </w:rPr>
          <w:t>Respondus</w:t>
        </w:r>
        <w:proofErr w:type="spellEnd"/>
        <w:r>
          <w:rPr>
            <w:rStyle w:val="Hyperlink"/>
            <w:rFonts w:eastAsia="Times New Roman"/>
          </w:rPr>
          <w:t xml:space="preserve"> </w:t>
        </w:r>
        <w:proofErr w:type="spellStart"/>
        <w:r>
          <w:rPr>
            <w:rStyle w:val="Hyperlink"/>
            <w:rFonts w:eastAsia="Times New Roman"/>
          </w:rPr>
          <w:t>LockDown</w:t>
        </w:r>
        <w:proofErr w:type="spellEnd"/>
        <w:r>
          <w:rPr>
            <w:rStyle w:val="Hyperlink"/>
            <w:rFonts w:eastAsia="Times New Roman"/>
          </w:rPr>
          <w:t xml:space="preserve"> Browser</w:t>
        </w:r>
      </w:hyperlink>
    </w:p>
    <w:p w14:paraId="2F547448" w14:textId="77777777" w:rsidR="00000000" w:rsidRDefault="00984BEE">
      <w:pPr>
        <w:pStyle w:val="NormalWeb"/>
        <w:divId w:val="1510412501"/>
      </w:pPr>
      <w:r>
        <w:t xml:space="preserve">Please visit our </w:t>
      </w:r>
      <w:hyperlink r:id="rId23" w:tgtFrame="_blank" w:history="1">
        <w:r>
          <w:rPr>
            <w:rStyle w:val="Hyperlink"/>
          </w:rPr>
          <w:t>Technical Requirements</w:t>
        </w:r>
      </w:hyperlink>
      <w:r>
        <w:t xml:space="preserve"> webpage for additiona</w:t>
      </w:r>
      <w:r>
        <w:t>l information.</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04A08B4B" w14:textId="77777777">
        <w:trPr>
          <w:divId w:val="602298715"/>
          <w:tblCellSpacing w:w="15" w:type="dxa"/>
        </w:trPr>
        <w:tc>
          <w:tcPr>
            <w:tcW w:w="0" w:type="auto"/>
            <w:shd w:val="clear" w:color="auto" w:fill="F3F7FC"/>
            <w:tcMar>
              <w:top w:w="48" w:type="dxa"/>
              <w:left w:w="168" w:type="dxa"/>
              <w:bottom w:w="48" w:type="dxa"/>
              <w:right w:w="48" w:type="dxa"/>
            </w:tcMar>
            <w:vAlign w:val="center"/>
            <w:hideMark/>
          </w:tcPr>
          <w:p w14:paraId="55FDCCA4" w14:textId="77777777" w:rsidR="00000000" w:rsidRDefault="00984BEE">
            <w:pPr>
              <w:rPr>
                <w:rFonts w:eastAsia="Times New Roman"/>
                <w:b/>
                <w:bCs/>
                <w:color w:val="0E1D40"/>
                <w:sz w:val="31"/>
                <w:szCs w:val="31"/>
              </w:rPr>
            </w:pPr>
            <w:r>
              <w:rPr>
                <w:rFonts w:eastAsia="Times New Roman"/>
                <w:b/>
                <w:bCs/>
                <w:color w:val="0E1D40"/>
                <w:sz w:val="31"/>
                <w:szCs w:val="31"/>
              </w:rPr>
              <w:t>Accessibility and Accommodation</w:t>
            </w:r>
          </w:p>
        </w:tc>
      </w:tr>
    </w:tbl>
    <w:p w14:paraId="1E0C7C50" w14:textId="77777777" w:rsidR="00000000" w:rsidRDefault="00984BEE">
      <w:pPr>
        <w:pStyle w:val="NormalWeb"/>
        <w:divId w:val="901065178"/>
      </w:pPr>
      <w:r>
        <w:t>The Disability Resource Center collaborates with students, faculty, staff, and community members to create diverse learning environments that are usable, equitable, inclusive, and sustainable. The DRC provide</w:t>
      </w:r>
      <w:r>
        <w:t>s FIU students with disabilities the necessary support to successfully complete their education and participate in activities available to all students. If you have a diagnosed disability and plan to utilize academic accommodations, please contact the Cent</w:t>
      </w:r>
      <w:r>
        <w:t>er at 305-348-3532 or visit them at the Graham Center GC 190.</w:t>
      </w:r>
    </w:p>
    <w:p w14:paraId="6009C827" w14:textId="77777777" w:rsidR="00000000" w:rsidRDefault="00984BEE">
      <w:pPr>
        <w:pStyle w:val="NormalWeb"/>
        <w:divId w:val="901065178"/>
      </w:pPr>
      <w:r>
        <w:t>For additional assistance please contact FIU's</w:t>
      </w:r>
      <w:r>
        <w:t xml:space="preserve"> </w:t>
      </w:r>
      <w:hyperlink r:id="rId24" w:tgtFrame="_blank" w:history="1">
        <w:r>
          <w:rPr>
            <w:rStyle w:val="Hyperlink"/>
          </w:rPr>
          <w:t>Disability Resource Center</w:t>
        </w:r>
      </w:hyperlink>
      <w:r>
        <w:t>.</w:t>
      </w:r>
    </w:p>
    <w:p w14:paraId="725057C2" w14:textId="77777777" w:rsidR="00000000" w:rsidRDefault="00984BEE">
      <w:pPr>
        <w:pStyle w:val="NormalWeb"/>
        <w:divId w:val="901065178"/>
      </w:pPr>
      <w:r>
        <w:t>Web Accessibility Statements for Partners and Vendors </w:t>
      </w:r>
    </w:p>
    <w:p w14:paraId="0F439448" w14:textId="77777777" w:rsidR="00000000" w:rsidRDefault="00984BEE">
      <w:pPr>
        <w:numPr>
          <w:ilvl w:val="0"/>
          <w:numId w:val="3"/>
        </w:numPr>
        <w:spacing w:before="100" w:beforeAutospacing="1" w:after="100" w:afterAutospacing="1"/>
        <w:divId w:val="901065178"/>
        <w:rPr>
          <w:rFonts w:eastAsia="Times New Roman"/>
        </w:rPr>
      </w:pPr>
      <w:hyperlink r:id="rId25" w:tgtFrame="_blank" w:history="1">
        <w:r>
          <w:rPr>
            <w:rStyle w:val="Hyperlink"/>
            <w:rFonts w:eastAsia="Times New Roman"/>
          </w:rPr>
          <w:t>Canvas</w:t>
        </w:r>
      </w:hyperlink>
    </w:p>
    <w:p w14:paraId="2E9C49BA" w14:textId="77777777" w:rsidR="00000000" w:rsidRDefault="00984BEE">
      <w:pPr>
        <w:numPr>
          <w:ilvl w:val="0"/>
          <w:numId w:val="3"/>
        </w:numPr>
        <w:spacing w:before="100" w:beforeAutospacing="1" w:after="100" w:afterAutospacing="1"/>
        <w:divId w:val="901065178"/>
        <w:rPr>
          <w:rFonts w:eastAsia="Times New Roman"/>
        </w:rPr>
      </w:pPr>
      <w:hyperlink r:id="rId26" w:tgtFrame="_blank" w:history="1">
        <w:r>
          <w:rPr>
            <w:rStyle w:val="Hyperlink"/>
            <w:rFonts w:eastAsia="Times New Roman"/>
          </w:rPr>
          <w:t>Microsoft</w:t>
        </w:r>
      </w:hyperlink>
    </w:p>
    <w:p w14:paraId="3CC5278F" w14:textId="77777777" w:rsidR="00000000" w:rsidRDefault="00984BEE">
      <w:pPr>
        <w:numPr>
          <w:ilvl w:val="0"/>
          <w:numId w:val="3"/>
        </w:numPr>
        <w:spacing w:before="100" w:beforeAutospacing="1" w:after="100" w:afterAutospacing="1"/>
        <w:divId w:val="901065178"/>
        <w:rPr>
          <w:rFonts w:eastAsia="Times New Roman"/>
        </w:rPr>
      </w:pPr>
      <w:hyperlink r:id="rId27" w:tgtFrame="_blank" w:history="1">
        <w:r>
          <w:rPr>
            <w:rStyle w:val="Hyperlink"/>
            <w:rFonts w:eastAsia="Times New Roman"/>
          </w:rPr>
          <w:t>Adobe</w:t>
        </w:r>
      </w:hyperlink>
    </w:p>
    <w:p w14:paraId="728B5B42" w14:textId="77777777" w:rsidR="00000000" w:rsidRDefault="00984BEE">
      <w:pPr>
        <w:numPr>
          <w:ilvl w:val="0"/>
          <w:numId w:val="3"/>
        </w:numPr>
        <w:spacing w:before="100" w:beforeAutospacing="1" w:after="100" w:afterAutospacing="1"/>
        <w:divId w:val="901065178"/>
        <w:rPr>
          <w:rFonts w:eastAsia="Times New Roman"/>
        </w:rPr>
      </w:pPr>
      <w:hyperlink r:id="rId28" w:tgtFrame="_blank" w:history="1">
        <w:r>
          <w:rPr>
            <w:rStyle w:val="Hyperlink"/>
            <w:rFonts w:eastAsia="Times New Roman"/>
          </w:rPr>
          <w:t>Google</w:t>
        </w:r>
      </w:hyperlink>
    </w:p>
    <w:p w14:paraId="6738E9A9" w14:textId="77777777" w:rsidR="00000000" w:rsidRDefault="00984BEE">
      <w:pPr>
        <w:numPr>
          <w:ilvl w:val="0"/>
          <w:numId w:val="3"/>
        </w:numPr>
        <w:spacing w:before="100" w:beforeAutospacing="1" w:after="100" w:afterAutospacing="1"/>
        <w:divId w:val="901065178"/>
        <w:rPr>
          <w:rFonts w:eastAsia="Times New Roman"/>
        </w:rPr>
      </w:pPr>
      <w:hyperlink r:id="rId29" w:tgtFrame="_blank" w:history="1">
        <w:r>
          <w:rPr>
            <w:rStyle w:val="Hyperlink"/>
            <w:rFonts w:eastAsia="Times New Roman"/>
          </w:rPr>
          <w:t>YouTube</w:t>
        </w:r>
      </w:hyperlink>
    </w:p>
    <w:p w14:paraId="0D68EDD0" w14:textId="77777777" w:rsidR="00000000" w:rsidRDefault="00984BEE">
      <w:pPr>
        <w:numPr>
          <w:ilvl w:val="0"/>
          <w:numId w:val="3"/>
        </w:numPr>
        <w:spacing w:before="100" w:beforeAutospacing="1" w:after="100" w:afterAutospacing="1"/>
        <w:divId w:val="901065178"/>
        <w:rPr>
          <w:rFonts w:eastAsia="Times New Roman"/>
        </w:rPr>
      </w:pPr>
      <w:hyperlink r:id="rId30" w:tgtFrame="_blank" w:history="1">
        <w:r>
          <w:rPr>
            <w:rStyle w:val="Hyperlink"/>
            <w:rFonts w:eastAsia="Times New Roman"/>
          </w:rPr>
          <w:t>LinkedIn</w:t>
        </w:r>
      </w:hyperlink>
    </w:p>
    <w:p w14:paraId="0D77E9E1" w14:textId="77777777" w:rsidR="00000000" w:rsidRDefault="00984BEE">
      <w:pPr>
        <w:numPr>
          <w:ilvl w:val="0"/>
          <w:numId w:val="3"/>
        </w:numPr>
        <w:spacing w:before="100" w:beforeAutospacing="1" w:after="100" w:afterAutospacing="1"/>
        <w:divId w:val="901065178"/>
        <w:rPr>
          <w:rFonts w:eastAsia="Times New Roman"/>
        </w:rPr>
      </w:pPr>
      <w:hyperlink r:id="rId31" w:tgtFrame="_blank" w:history="1">
        <w:proofErr w:type="spellStart"/>
        <w:r>
          <w:rPr>
            <w:rStyle w:val="Hyperlink"/>
            <w:rFonts w:eastAsia="Times New Roman"/>
          </w:rPr>
          <w:t>ProctorU</w:t>
        </w:r>
        <w:proofErr w:type="spellEnd"/>
      </w:hyperlink>
    </w:p>
    <w:p w14:paraId="4C5421BF" w14:textId="77777777" w:rsidR="00000000" w:rsidRDefault="00984BEE">
      <w:pPr>
        <w:numPr>
          <w:ilvl w:val="0"/>
          <w:numId w:val="3"/>
        </w:numPr>
        <w:spacing w:before="100" w:beforeAutospacing="1" w:after="100" w:afterAutospacing="1"/>
        <w:divId w:val="901065178"/>
        <w:rPr>
          <w:rFonts w:eastAsia="Times New Roman"/>
        </w:rPr>
      </w:pPr>
      <w:hyperlink r:id="rId32" w:history="1">
        <w:proofErr w:type="spellStart"/>
        <w:r>
          <w:rPr>
            <w:rStyle w:val="Hyperlink"/>
            <w:rFonts w:eastAsia="Times New Roman"/>
          </w:rPr>
          <w:t>HonorLock</w:t>
        </w:r>
        <w:proofErr w:type="spellEnd"/>
      </w:hyperlink>
    </w:p>
    <w:p w14:paraId="529F8164" w14:textId="77777777" w:rsidR="00000000" w:rsidRDefault="00984BEE">
      <w:pPr>
        <w:numPr>
          <w:ilvl w:val="0"/>
          <w:numId w:val="3"/>
        </w:numPr>
        <w:spacing w:before="100" w:beforeAutospacing="1" w:after="100" w:afterAutospacing="1"/>
        <w:divId w:val="901065178"/>
        <w:rPr>
          <w:rFonts w:eastAsia="Times New Roman"/>
        </w:rPr>
      </w:pPr>
      <w:hyperlink r:id="rId33" w:tgtFrame="_blank" w:history="1">
        <w:r>
          <w:rPr>
            <w:rStyle w:val="Hyperlink"/>
            <w:rFonts w:eastAsia="Times New Roman"/>
          </w:rPr>
          <w:t>Turnitin</w:t>
        </w:r>
      </w:hyperlink>
    </w:p>
    <w:p w14:paraId="4C33AD79" w14:textId="77777777" w:rsidR="00000000" w:rsidRDefault="00984BEE">
      <w:pPr>
        <w:numPr>
          <w:ilvl w:val="0"/>
          <w:numId w:val="3"/>
        </w:numPr>
        <w:spacing w:before="100" w:beforeAutospacing="1" w:after="100" w:afterAutospacing="1"/>
        <w:divId w:val="901065178"/>
        <w:rPr>
          <w:rFonts w:eastAsia="Times New Roman"/>
        </w:rPr>
      </w:pPr>
      <w:hyperlink r:id="rId34" w:tgtFrame="_blank" w:history="1">
        <w:r>
          <w:rPr>
            <w:rStyle w:val="Hyperlink"/>
            <w:rFonts w:eastAsia="Times New Roman"/>
          </w:rPr>
          <w:t>OpenStax</w:t>
        </w:r>
      </w:hyperlink>
    </w:p>
    <w:p w14:paraId="7592D41E" w14:textId="77777777" w:rsidR="00000000" w:rsidRDefault="00984BEE">
      <w:pPr>
        <w:numPr>
          <w:ilvl w:val="0"/>
          <w:numId w:val="3"/>
        </w:numPr>
        <w:spacing w:before="100" w:beforeAutospacing="1" w:after="100" w:afterAutospacing="1"/>
        <w:divId w:val="901065178"/>
        <w:rPr>
          <w:rFonts w:eastAsia="Times New Roman"/>
        </w:rPr>
      </w:pPr>
      <w:hyperlink r:id="rId35" w:tgtFrame="_blank" w:history="1">
        <w:r>
          <w:rPr>
            <w:rStyle w:val="Hyperlink"/>
            <w:rFonts w:eastAsia="Times New Roman"/>
          </w:rPr>
          <w:t>Zoom</w:t>
        </w:r>
      </w:hyperlink>
    </w:p>
    <w:p w14:paraId="1CE088F3" w14:textId="77777777" w:rsidR="00000000" w:rsidRDefault="00984BEE">
      <w:pPr>
        <w:numPr>
          <w:ilvl w:val="0"/>
          <w:numId w:val="3"/>
        </w:numPr>
        <w:spacing w:before="100" w:beforeAutospacing="1" w:after="100" w:afterAutospacing="1"/>
        <w:divId w:val="901065178"/>
        <w:rPr>
          <w:rFonts w:eastAsia="Times New Roman"/>
        </w:rPr>
      </w:pPr>
      <w:hyperlink r:id="rId36" w:tgtFrame="_blank" w:history="1">
        <w:proofErr w:type="spellStart"/>
        <w:r>
          <w:rPr>
            <w:rStyle w:val="Hyperlink"/>
            <w:rFonts w:eastAsia="Times New Roman"/>
          </w:rPr>
          <w:t>Respondus</w:t>
        </w:r>
        <w:proofErr w:type="spellEnd"/>
        <w:r>
          <w:rPr>
            <w:rStyle w:val="Hyperlink"/>
            <w:rFonts w:eastAsia="Times New Roman"/>
          </w:rPr>
          <w:t xml:space="preserve"> </w:t>
        </w:r>
        <w:proofErr w:type="spellStart"/>
        <w:r>
          <w:rPr>
            <w:rStyle w:val="Hyperlink"/>
            <w:rFonts w:eastAsia="Times New Roman"/>
          </w:rPr>
          <w:t>LockDown</w:t>
        </w:r>
        <w:proofErr w:type="spellEnd"/>
        <w:r>
          <w:rPr>
            <w:rStyle w:val="Hyperlink"/>
            <w:rFonts w:eastAsia="Times New Roman"/>
          </w:rPr>
          <w:t xml:space="preserve"> Browser</w:t>
        </w:r>
      </w:hyperlink>
    </w:p>
    <w:p w14:paraId="6CF2841A" w14:textId="77777777" w:rsidR="00000000" w:rsidRDefault="00984BEE">
      <w:pPr>
        <w:pStyle w:val="NormalWeb"/>
        <w:divId w:val="901065178"/>
      </w:pPr>
      <w:r>
        <w:t>Pleas</w:t>
      </w:r>
      <w:r>
        <w:t xml:space="preserve">e visit our </w:t>
      </w:r>
      <w:hyperlink r:id="rId37" w:tgtFrame="_blank" w:history="1">
        <w:r>
          <w:rPr>
            <w:rStyle w:val="Hyperlink"/>
          </w:rPr>
          <w:t>ADA Compliance</w:t>
        </w:r>
      </w:hyperlink>
      <w:r>
        <w:t xml:space="preserve"> webpage for additional information about accessibility involving the tools used in this course.</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02F0F4D2" w14:textId="77777777">
        <w:trPr>
          <w:divId w:val="898903308"/>
          <w:tblCellSpacing w:w="15" w:type="dxa"/>
        </w:trPr>
        <w:tc>
          <w:tcPr>
            <w:tcW w:w="0" w:type="auto"/>
            <w:shd w:val="clear" w:color="auto" w:fill="F3F7FC"/>
            <w:tcMar>
              <w:top w:w="48" w:type="dxa"/>
              <w:left w:w="168" w:type="dxa"/>
              <w:bottom w:w="48" w:type="dxa"/>
              <w:right w:w="48" w:type="dxa"/>
            </w:tcMar>
            <w:vAlign w:val="center"/>
            <w:hideMark/>
          </w:tcPr>
          <w:p w14:paraId="2EC2D1A2" w14:textId="77777777" w:rsidR="00000000" w:rsidRDefault="00984BEE">
            <w:pPr>
              <w:rPr>
                <w:rFonts w:eastAsia="Times New Roman"/>
                <w:b/>
                <w:bCs/>
                <w:color w:val="0E1D40"/>
                <w:sz w:val="31"/>
                <w:szCs w:val="31"/>
              </w:rPr>
            </w:pPr>
            <w:r>
              <w:rPr>
                <w:rFonts w:eastAsia="Times New Roman"/>
                <w:b/>
                <w:bCs/>
                <w:color w:val="0E1D40"/>
                <w:sz w:val="31"/>
                <w:szCs w:val="31"/>
              </w:rPr>
              <w:t>Academic Misconduct Statement</w:t>
            </w:r>
          </w:p>
        </w:tc>
      </w:tr>
    </w:tbl>
    <w:p w14:paraId="70ECBBE8" w14:textId="77777777" w:rsidR="00000000" w:rsidRDefault="00984BEE">
      <w:pPr>
        <w:pStyle w:val="NormalWeb"/>
        <w:divId w:val="1346904598"/>
      </w:pPr>
      <w:r>
        <w:t>Florida I</w:t>
      </w:r>
      <w:r>
        <w:t>nternational University is a community dedicated to generating and imparting knowledge through excellent teaching and research, the rigorous and respectful exchange of ideas, and community service. All students should respect the right of others to have an</w:t>
      </w:r>
      <w:r>
        <w:t xml:space="preserve"> equitable opportunity to learn and honestly demonstrate the quality of their learning. Therefore, all students are expected to adhere to a standard of academic conduct, which demonstrates respect for themselves, their fellow students, and the educational </w:t>
      </w:r>
      <w:r>
        <w:t xml:space="preserve">mission of the University. All students are deemed by the University to understand that if they are found responsible for academic misconduct, they will be subject to the Academic Misconduct procedures and sanctions, as outlined in the Student Conduct and </w:t>
      </w:r>
      <w:r>
        <w:t>Honor Code. Academic Misconduct includes:</w:t>
      </w:r>
    </w:p>
    <w:p w14:paraId="44F1A626" w14:textId="77777777" w:rsidR="00000000" w:rsidRDefault="00984BEE">
      <w:pPr>
        <w:pStyle w:val="NormalWeb"/>
        <w:divId w:val="1346904598"/>
      </w:pPr>
      <w:r>
        <w:rPr>
          <w:rStyle w:val="Strong"/>
        </w:rPr>
        <w:t>Cheating</w:t>
      </w:r>
    </w:p>
    <w:p w14:paraId="057FDBBF" w14:textId="77777777" w:rsidR="00000000" w:rsidRDefault="00984BEE">
      <w:pPr>
        <w:numPr>
          <w:ilvl w:val="0"/>
          <w:numId w:val="4"/>
        </w:numPr>
        <w:spacing w:before="100" w:beforeAutospacing="1" w:after="100" w:afterAutospacing="1"/>
        <w:divId w:val="1346904598"/>
        <w:rPr>
          <w:rFonts w:eastAsia="Times New Roman"/>
        </w:rPr>
      </w:pPr>
      <w:r>
        <w:rPr>
          <w:rFonts w:eastAsia="Times New Roman"/>
        </w:rPr>
        <w:t xml:space="preserve">The unauthorized use of any materials, information, study aids or assistance from another person on any academic assignment or exercise, unless explicitly authorized by the course </w:t>
      </w:r>
      <w:proofErr w:type="gramStart"/>
      <w:r>
        <w:rPr>
          <w:rFonts w:eastAsia="Times New Roman"/>
        </w:rPr>
        <w:t>Instructor;</w:t>
      </w:r>
      <w:proofErr w:type="gramEnd"/>
      <w:r>
        <w:rPr>
          <w:rFonts w:eastAsia="Times New Roman"/>
        </w:rPr>
        <w:t> </w:t>
      </w:r>
    </w:p>
    <w:p w14:paraId="151DDCFF" w14:textId="77777777" w:rsidR="00000000" w:rsidRDefault="00984BEE">
      <w:pPr>
        <w:numPr>
          <w:ilvl w:val="0"/>
          <w:numId w:val="4"/>
        </w:numPr>
        <w:spacing w:before="100" w:beforeAutospacing="1" w:after="100" w:afterAutospacing="1"/>
        <w:divId w:val="1346904598"/>
        <w:rPr>
          <w:rFonts w:eastAsia="Times New Roman"/>
        </w:rPr>
      </w:pPr>
      <w:r>
        <w:rPr>
          <w:rFonts w:eastAsia="Times New Roman"/>
        </w:rPr>
        <w:t>Assisting an</w:t>
      </w:r>
      <w:r>
        <w:rPr>
          <w:rFonts w:eastAsia="Times New Roman"/>
        </w:rPr>
        <w:t>other student in the unauthorized use of any materials, information, study aids, unless explicitly authorized by the Instructor; and </w:t>
      </w:r>
    </w:p>
    <w:p w14:paraId="35B3D55D" w14:textId="77777777" w:rsidR="00000000" w:rsidRDefault="00984BEE">
      <w:pPr>
        <w:numPr>
          <w:ilvl w:val="0"/>
          <w:numId w:val="4"/>
        </w:numPr>
        <w:spacing w:before="100" w:beforeAutospacing="1" w:after="100" w:afterAutospacing="1"/>
        <w:divId w:val="1346904598"/>
        <w:rPr>
          <w:rFonts w:eastAsia="Times New Roman"/>
        </w:rPr>
      </w:pPr>
      <w:r>
        <w:rPr>
          <w:rFonts w:eastAsia="Times New Roman"/>
        </w:rPr>
        <w:t>Having a substitute complete any academic assignment or completing an academic assignment for someone else, either paid or</w:t>
      </w:r>
      <w:r>
        <w:rPr>
          <w:rFonts w:eastAsia="Times New Roman"/>
        </w:rPr>
        <w:t xml:space="preserve"> unpaid; and</w:t>
      </w:r>
    </w:p>
    <w:p w14:paraId="4F0D2980" w14:textId="77777777" w:rsidR="00000000" w:rsidRDefault="00984BEE">
      <w:pPr>
        <w:pStyle w:val="NormalWeb"/>
        <w:divId w:val="1346904598"/>
      </w:pPr>
      <w:r>
        <w:rPr>
          <w:rStyle w:val="Strong"/>
        </w:rPr>
        <w:t>Plagiarism</w:t>
      </w:r>
    </w:p>
    <w:p w14:paraId="46FDEFBD" w14:textId="77777777" w:rsidR="00000000" w:rsidRDefault="00984BEE">
      <w:pPr>
        <w:numPr>
          <w:ilvl w:val="0"/>
          <w:numId w:val="5"/>
        </w:numPr>
        <w:spacing w:before="100" w:beforeAutospacing="1" w:after="100" w:afterAutospacing="1"/>
        <w:divId w:val="1346904598"/>
        <w:rPr>
          <w:rFonts w:eastAsia="Times New Roman"/>
        </w:rPr>
      </w:pPr>
      <w:r>
        <w:rPr>
          <w:rFonts w:eastAsia="Times New Roman"/>
        </w:rPr>
        <w:t>The deliberate use and appropriation of another are work without any indication of the source and the representation of such work as the Student's own.</w:t>
      </w:r>
    </w:p>
    <w:p w14:paraId="16E2F024" w14:textId="77777777" w:rsidR="00000000" w:rsidRDefault="00984BEE">
      <w:pPr>
        <w:numPr>
          <w:ilvl w:val="0"/>
          <w:numId w:val="5"/>
        </w:numPr>
        <w:spacing w:before="100" w:beforeAutospacing="1" w:after="100" w:afterAutospacing="1"/>
        <w:divId w:val="1346904598"/>
        <w:rPr>
          <w:rFonts w:eastAsia="Times New Roman"/>
        </w:rPr>
      </w:pPr>
      <w:r>
        <w:rPr>
          <w:rFonts w:eastAsia="Times New Roman"/>
        </w:rPr>
        <w:t>Assisting another student in the deliberate use and appropriation of another’s work without any indicati</w:t>
      </w:r>
      <w:r>
        <w:rPr>
          <w:rFonts w:eastAsia="Times New Roman"/>
        </w:rPr>
        <w:t>on of the source and the representation of such work as the student’s own. </w:t>
      </w:r>
    </w:p>
    <w:p w14:paraId="1B235DB0" w14:textId="77777777" w:rsidR="00000000" w:rsidRDefault="00984BEE">
      <w:pPr>
        <w:pStyle w:val="NormalWeb"/>
        <w:divId w:val="1346904598"/>
      </w:pPr>
      <w:r>
        <w:lastRenderedPageBreak/>
        <w:t xml:space="preserve">Learn more about the </w:t>
      </w:r>
      <w:hyperlink r:id="rId38" w:tgtFrame="_blank" w:history="1">
        <w:r>
          <w:rPr>
            <w:rStyle w:val="Hyperlink"/>
          </w:rPr>
          <w:t>academic integrity policies and procedures</w:t>
        </w:r>
      </w:hyperlink>
      <w:r>
        <w:t xml:space="preserve"> as well as </w:t>
      </w:r>
      <w:hyperlink r:id="rId39" w:tgtFrame="_blank" w:history="1">
        <w:r>
          <w:rPr>
            <w:rStyle w:val="Hyperlink"/>
          </w:rPr>
          <w:t>student resources</w:t>
        </w:r>
      </w:hyperlink>
      <w:r>
        <w:t xml:space="preserve"> that can help you prepare for a successful semester.</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129BFF89" w14:textId="77777777">
        <w:trPr>
          <w:divId w:val="846210224"/>
          <w:tblCellSpacing w:w="15" w:type="dxa"/>
        </w:trPr>
        <w:tc>
          <w:tcPr>
            <w:tcW w:w="0" w:type="auto"/>
            <w:shd w:val="clear" w:color="auto" w:fill="F3F7FC"/>
            <w:tcMar>
              <w:top w:w="48" w:type="dxa"/>
              <w:left w:w="168" w:type="dxa"/>
              <w:bottom w:w="48" w:type="dxa"/>
              <w:right w:w="48" w:type="dxa"/>
            </w:tcMar>
            <w:vAlign w:val="center"/>
            <w:hideMark/>
          </w:tcPr>
          <w:p w14:paraId="36CDDCCA" w14:textId="77777777" w:rsidR="00000000" w:rsidRDefault="00984BEE">
            <w:pPr>
              <w:rPr>
                <w:rFonts w:eastAsia="Times New Roman"/>
                <w:b/>
                <w:bCs/>
                <w:color w:val="0E1D40"/>
                <w:sz w:val="31"/>
                <w:szCs w:val="31"/>
              </w:rPr>
            </w:pPr>
            <w:r>
              <w:rPr>
                <w:rFonts w:eastAsia="Times New Roman"/>
                <w:b/>
                <w:bCs/>
                <w:color w:val="0E1D40"/>
                <w:sz w:val="31"/>
                <w:szCs w:val="31"/>
              </w:rPr>
              <w:t>Panthers Care &amp; Counseling and Psychological Services (CAPS)</w:t>
            </w:r>
          </w:p>
        </w:tc>
      </w:tr>
    </w:tbl>
    <w:p w14:paraId="05A6EF8F" w14:textId="77777777" w:rsidR="00000000" w:rsidRDefault="00984BEE">
      <w:pPr>
        <w:pStyle w:val="NormalWeb"/>
        <w:divId w:val="269819781"/>
      </w:pPr>
      <w:r>
        <w:t>If you are looking for hel</w:t>
      </w:r>
      <w:r>
        <w:t>p for yourself or a fellow classmate, Panthers Care encourages you to express any concerns you may come across as it relates to any personal behavior concerns or worries you have, for the classmate’s well-being or yours; you are encouraged to share your co</w:t>
      </w:r>
      <w:r>
        <w:t xml:space="preserve">ncerns with </w:t>
      </w:r>
      <w:hyperlink r:id="rId40" w:tgtFrame="_blank" w:tooltip="FIU’s Panthers Care website" w:history="1">
        <w:r>
          <w:rPr>
            <w:rStyle w:val="Hyperlink"/>
          </w:rPr>
          <w:t>FIU’s Panthers Care website.</w:t>
        </w:r>
      </w:hyperlink>
    </w:p>
    <w:p w14:paraId="7040EAAF" w14:textId="77777777" w:rsidR="00000000" w:rsidRDefault="00984BEE">
      <w:pPr>
        <w:pStyle w:val="NormalWeb"/>
        <w:divId w:val="269819781"/>
      </w:pPr>
      <w:hyperlink r:id="rId41" w:tgtFrame="_blank" w:history="1">
        <w:r>
          <w:rPr>
            <w:rStyle w:val="Hyperlink"/>
          </w:rPr>
          <w:t>Counseling and Psychological Services (CAPS)</w:t>
        </w:r>
      </w:hyperlink>
      <w:r>
        <w:t xml:space="preserve"> offers free and confidential help for anxiety, depression, stress, and other concerns that life brings. Professional counselors are available for same-day appointments. Don’t wait to call (305) 348-2277 to set u</w:t>
      </w:r>
      <w:r>
        <w:t>p a time to talk or visit the online self-help portal.</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6BDA29AB" w14:textId="77777777">
        <w:trPr>
          <w:divId w:val="1289700623"/>
          <w:tblCellSpacing w:w="15" w:type="dxa"/>
        </w:trPr>
        <w:tc>
          <w:tcPr>
            <w:tcW w:w="0" w:type="auto"/>
            <w:shd w:val="clear" w:color="auto" w:fill="F3F7FC"/>
            <w:tcMar>
              <w:top w:w="48" w:type="dxa"/>
              <w:left w:w="168" w:type="dxa"/>
              <w:bottom w:w="48" w:type="dxa"/>
              <w:right w:w="48" w:type="dxa"/>
            </w:tcMar>
            <w:vAlign w:val="center"/>
            <w:hideMark/>
          </w:tcPr>
          <w:p w14:paraId="05781C16" w14:textId="77777777" w:rsidR="00000000" w:rsidRDefault="00984BEE">
            <w:pPr>
              <w:rPr>
                <w:rFonts w:eastAsia="Times New Roman"/>
                <w:b/>
                <w:bCs/>
                <w:color w:val="0E1D40"/>
                <w:sz w:val="31"/>
                <w:szCs w:val="31"/>
              </w:rPr>
            </w:pPr>
            <w:r>
              <w:rPr>
                <w:rFonts w:eastAsia="Times New Roman"/>
                <w:b/>
                <w:bCs/>
                <w:color w:val="0E1D40"/>
                <w:sz w:val="31"/>
                <w:szCs w:val="31"/>
              </w:rPr>
              <w:t>Inclusivity Statement</w:t>
            </w:r>
          </w:p>
        </w:tc>
      </w:tr>
    </w:tbl>
    <w:p w14:paraId="2B7D6F5F" w14:textId="77777777" w:rsidR="00000000" w:rsidRDefault="00984BEE">
      <w:pPr>
        <w:pStyle w:val="NormalWeb"/>
        <w:divId w:val="195894976"/>
      </w:pPr>
      <w:r>
        <w:t>This course will serve to embrace the diversity and inclusivity found within Florida International University. We appreciate and respect diversity, equality, equity, cooperativen</w:t>
      </w:r>
      <w:r>
        <w:t>ess, community, and sustainability within our online courses. We are committed to the ongoing education of our students and their participation within the course regardless of gender, ethnicity, age, sexual orientation, geographical location, religion, and</w:t>
      </w:r>
      <w:r>
        <w:t xml:space="preserve"> disability. We strive in encouraging collaboration by preparing our students to value the differences in others. At the core of our intentions is the encouragement of acceptance and appreciation of differences within our student population and community.</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082C0FD3" w14:textId="77777777">
        <w:trPr>
          <w:divId w:val="332877431"/>
          <w:tblCellSpacing w:w="15" w:type="dxa"/>
        </w:trPr>
        <w:tc>
          <w:tcPr>
            <w:tcW w:w="0" w:type="auto"/>
            <w:shd w:val="clear" w:color="auto" w:fill="F3F7FC"/>
            <w:tcMar>
              <w:top w:w="48" w:type="dxa"/>
              <w:left w:w="168" w:type="dxa"/>
              <w:bottom w:w="48" w:type="dxa"/>
              <w:right w:w="48" w:type="dxa"/>
            </w:tcMar>
            <w:vAlign w:val="center"/>
            <w:hideMark/>
          </w:tcPr>
          <w:p w14:paraId="062658DF" w14:textId="77777777" w:rsidR="00000000" w:rsidRDefault="00984BEE">
            <w:pPr>
              <w:rPr>
                <w:rFonts w:eastAsia="Times New Roman"/>
                <w:b/>
                <w:bCs/>
                <w:color w:val="0E1D40"/>
                <w:sz w:val="31"/>
                <w:szCs w:val="31"/>
              </w:rPr>
            </w:pPr>
            <w:r>
              <w:rPr>
                <w:rFonts w:eastAsia="Times New Roman"/>
                <w:b/>
                <w:bCs/>
                <w:color w:val="0E1D40"/>
                <w:sz w:val="31"/>
                <w:szCs w:val="31"/>
              </w:rPr>
              <w:t>Course Prerequisites</w:t>
            </w:r>
          </w:p>
        </w:tc>
      </w:tr>
    </w:tbl>
    <w:p w14:paraId="1D67B698" w14:textId="77777777" w:rsidR="00000000" w:rsidRDefault="00984BEE">
      <w:pPr>
        <w:pStyle w:val="NormalWeb"/>
        <w:divId w:val="492180735"/>
      </w:pPr>
      <w:r>
        <w:rPr>
          <w:rStyle w:val="Strong"/>
          <w:color w:val="000000"/>
        </w:rPr>
        <w:t>If the course has prerequisites:</w:t>
      </w:r>
      <w:r>
        <w:t xml:space="preserve"> This course has a prerequisite(s). Review the </w:t>
      </w:r>
      <w:hyperlink r:id="rId42" w:tgtFrame="_blank" w:tooltip="Course Catalog" w:history="1">
        <w:r>
          <w:rPr>
            <w:rStyle w:val="Hyperlink"/>
          </w:rPr>
          <w:t>Course Catalog.</w:t>
        </w:r>
      </w:hyperlink>
      <w:r>
        <w:t xml:space="preserve"> webpage for prerequisites information.</w:t>
      </w:r>
    </w:p>
    <w:p w14:paraId="2ED4ADC0" w14:textId="77777777" w:rsidR="00000000" w:rsidRDefault="00984BEE">
      <w:pPr>
        <w:pStyle w:val="NormalWeb"/>
        <w:divId w:val="492180735"/>
      </w:pPr>
      <w:r>
        <w:rPr>
          <w:rStyle w:val="Strong"/>
          <w:color w:val="000000"/>
        </w:rPr>
        <w:t>If the cour</w:t>
      </w:r>
      <w:r>
        <w:rPr>
          <w:rStyle w:val="Strong"/>
          <w:color w:val="000000"/>
        </w:rPr>
        <w:t>se does not have prerequisites:</w:t>
      </w:r>
      <w:r>
        <w:t xml:space="preserve"> There are no prerequisites for this course.</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019415EA" w14:textId="77777777">
        <w:trPr>
          <w:divId w:val="10843438"/>
          <w:tblCellSpacing w:w="15" w:type="dxa"/>
        </w:trPr>
        <w:tc>
          <w:tcPr>
            <w:tcW w:w="0" w:type="auto"/>
            <w:shd w:val="clear" w:color="auto" w:fill="F3F7FC"/>
            <w:tcMar>
              <w:top w:w="48" w:type="dxa"/>
              <w:left w:w="168" w:type="dxa"/>
              <w:bottom w:w="48" w:type="dxa"/>
              <w:right w:w="48" w:type="dxa"/>
            </w:tcMar>
            <w:vAlign w:val="center"/>
            <w:hideMark/>
          </w:tcPr>
          <w:p w14:paraId="301A71FF" w14:textId="77777777" w:rsidR="00000000" w:rsidRDefault="00984BEE">
            <w:pPr>
              <w:rPr>
                <w:rFonts w:eastAsia="Times New Roman"/>
                <w:b/>
                <w:bCs/>
                <w:color w:val="0E1D40"/>
                <w:sz w:val="31"/>
                <w:szCs w:val="31"/>
              </w:rPr>
            </w:pPr>
            <w:r>
              <w:rPr>
                <w:rFonts w:eastAsia="Times New Roman"/>
                <w:b/>
                <w:bCs/>
                <w:color w:val="0E1D40"/>
                <w:sz w:val="31"/>
                <w:szCs w:val="31"/>
              </w:rPr>
              <w:t>Proctored Exam Policy</w:t>
            </w:r>
          </w:p>
        </w:tc>
      </w:tr>
    </w:tbl>
    <w:p w14:paraId="2919500E" w14:textId="77777777" w:rsidR="00000000" w:rsidRDefault="00984BEE">
      <w:pPr>
        <w:pStyle w:val="NormalWeb"/>
        <w:divId w:val="919994625"/>
      </w:pPr>
      <w:r>
        <w:rPr>
          <w:rStyle w:val="Strong"/>
          <w:color w:val="000000"/>
        </w:rPr>
        <w:t>Please note that the information contained in this section applies only if your course requires a proctored exam.</w:t>
      </w:r>
    </w:p>
    <w:p w14:paraId="4B20FCB5" w14:textId="77777777" w:rsidR="00000000" w:rsidRDefault="00984BEE">
      <w:pPr>
        <w:pStyle w:val="NormalWeb"/>
        <w:divId w:val="919994625"/>
      </w:pPr>
      <w:r>
        <w:t>Through a careful examination of this sylla</w:t>
      </w:r>
      <w:r>
        <w:t>bus, it is the student’s responsibility to determine whether this online course requires proctored exams. Please visit our </w:t>
      </w:r>
      <w:hyperlink r:id="rId43" w:tgtFrame="_blank" w:tooltip="Student Proctored Exam Instructions" w:history="1">
        <w:r>
          <w:rPr>
            <w:rStyle w:val="Hyperlink"/>
          </w:rPr>
          <w:t>Student Proctored Ex</w:t>
        </w:r>
        <w:r>
          <w:rPr>
            <w:rStyle w:val="Hyperlink"/>
          </w:rPr>
          <w:t>am Instructions.</w:t>
        </w:r>
      </w:hyperlink>
      <w:r>
        <w:t xml:space="preserve"> webpage for important information concerning proctored exams, proctoring centers, and important forms.</w:t>
      </w:r>
    </w:p>
    <w:p w14:paraId="4B8B8601" w14:textId="77777777" w:rsidR="00000000" w:rsidRDefault="00984BEE">
      <w:pPr>
        <w:pStyle w:val="Heading2"/>
        <w:divId w:val="902250799"/>
        <w:rPr>
          <w:rFonts w:eastAsia="Times New Roman"/>
        </w:rPr>
      </w:pPr>
      <w:r>
        <w:rPr>
          <w:rFonts w:eastAsia="Times New Roman"/>
        </w:rPr>
        <w:lastRenderedPageBreak/>
        <w:t>Textbook and Course Materials</w:t>
      </w:r>
    </w:p>
    <w:tbl>
      <w:tblPr>
        <w:tblW w:w="5000" w:type="pct"/>
        <w:tblCellMar>
          <w:top w:w="15" w:type="dxa"/>
          <w:left w:w="15" w:type="dxa"/>
          <w:bottom w:w="15" w:type="dxa"/>
          <w:right w:w="15" w:type="dxa"/>
        </w:tblCellMar>
        <w:tblLook w:val="04A0" w:firstRow="1" w:lastRow="0" w:firstColumn="1" w:lastColumn="0" w:noHBand="0" w:noVBand="1"/>
      </w:tblPr>
      <w:tblGrid>
        <w:gridCol w:w="2060"/>
        <w:gridCol w:w="7240"/>
      </w:tblGrid>
      <w:tr w:rsidR="00000000" w14:paraId="06131025" w14:textId="77777777">
        <w:trPr>
          <w:divId w:val="1114903414"/>
        </w:trPr>
        <w:tc>
          <w:tcPr>
            <w:tcW w:w="1000" w:type="pct"/>
            <w:tcBorders>
              <w:top w:val="single" w:sz="24" w:space="0" w:color="DBE0EE"/>
              <w:left w:val="single" w:sz="24" w:space="0" w:color="DBE0EE"/>
              <w:bottom w:val="single" w:sz="24" w:space="0" w:color="DBE0EE"/>
              <w:right w:val="single" w:sz="24" w:space="0" w:color="DBE0EE"/>
            </w:tcBorders>
            <w:vAlign w:val="center"/>
            <w:hideMark/>
          </w:tcPr>
          <w:p w14:paraId="42A0B938" w14:textId="77777777" w:rsidR="00000000" w:rsidRDefault="00984BEE">
            <w:pPr>
              <w:jc w:val="center"/>
              <w:rPr>
                <w:rFonts w:eastAsia="Times New Roman"/>
              </w:rPr>
            </w:pPr>
            <w:r>
              <w:rPr>
                <w:rFonts w:eastAsia="Times New Roman"/>
                <w:noProof/>
                <w:sz w:val="20"/>
                <w:szCs w:val="20"/>
              </w:rPr>
              <w:drawing>
                <wp:inline distT="0" distB="0" distL="0" distR="0" wp14:anchorId="0A088370" wp14:editId="03A70515">
                  <wp:extent cx="1270000" cy="190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0000" cy="1907540"/>
                          </a:xfrm>
                          <a:prstGeom prst="rect">
                            <a:avLst/>
                          </a:prstGeom>
                          <a:noFill/>
                          <a:ln>
                            <a:noFill/>
                          </a:ln>
                        </pic:spPr>
                      </pic:pic>
                    </a:graphicData>
                  </a:graphic>
                </wp:inline>
              </w:drawing>
            </w:r>
          </w:p>
        </w:tc>
        <w:tc>
          <w:tcPr>
            <w:tcW w:w="4000" w:type="pct"/>
            <w:tcBorders>
              <w:top w:val="single" w:sz="24" w:space="0" w:color="DBE0EE"/>
              <w:left w:val="single" w:sz="24" w:space="0" w:color="DBE0EE"/>
              <w:bottom w:val="single" w:sz="24" w:space="0" w:color="DBE0EE"/>
              <w:right w:val="single" w:sz="24" w:space="0" w:color="DBE0EE"/>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80"/>
            </w:tblGrid>
            <w:tr w:rsidR="00000000" w14:paraId="15D485A2" w14:textId="77777777">
              <w:trPr>
                <w:tblCellSpacing w:w="15" w:type="dxa"/>
              </w:trPr>
              <w:tc>
                <w:tcPr>
                  <w:tcW w:w="0" w:type="auto"/>
                  <w:vAlign w:val="center"/>
                  <w:hideMark/>
                </w:tcPr>
                <w:p w14:paraId="2AEE5F8E" w14:textId="77777777" w:rsidR="00000000" w:rsidRDefault="00984BEE">
                  <w:pPr>
                    <w:pStyle w:val="NormalWeb"/>
                  </w:pPr>
                  <w:r>
                    <w:t>Textbook Title (Required/Optional)</w:t>
                  </w:r>
                </w:p>
              </w:tc>
            </w:tr>
            <w:tr w:rsidR="00000000" w14:paraId="3A751E65" w14:textId="77777777">
              <w:trPr>
                <w:tblCellSpacing w:w="15" w:type="dxa"/>
              </w:trPr>
              <w:tc>
                <w:tcPr>
                  <w:tcW w:w="0" w:type="auto"/>
                  <w:vAlign w:val="center"/>
                  <w:hideMark/>
                </w:tcPr>
                <w:p w14:paraId="1517506D" w14:textId="77777777" w:rsidR="00000000" w:rsidRDefault="00984BEE">
                  <w:pPr>
                    <w:rPr>
                      <w:rFonts w:eastAsia="Times New Roman"/>
                    </w:rPr>
                  </w:pPr>
                  <w:r>
                    <w:rPr>
                      <w:rFonts w:eastAsia="Times New Roman"/>
                    </w:rPr>
                    <w:t>Textbook Author</w:t>
                  </w:r>
                </w:p>
              </w:tc>
            </w:tr>
            <w:tr w:rsidR="00000000" w14:paraId="58FCA207" w14:textId="77777777">
              <w:trPr>
                <w:tblCellSpacing w:w="15" w:type="dxa"/>
              </w:trPr>
              <w:tc>
                <w:tcPr>
                  <w:tcW w:w="0" w:type="auto"/>
                  <w:vAlign w:val="center"/>
                  <w:hideMark/>
                </w:tcPr>
                <w:p w14:paraId="3A1BD665" w14:textId="77777777" w:rsidR="00000000" w:rsidRDefault="00984BEE">
                  <w:pPr>
                    <w:rPr>
                      <w:rFonts w:eastAsia="Times New Roman"/>
                    </w:rPr>
                  </w:pPr>
                  <w:r>
                    <w:rPr>
                      <w:rFonts w:eastAsia="Times New Roman"/>
                    </w:rPr>
                    <w:t>Textbook Publisher</w:t>
                  </w:r>
                </w:p>
              </w:tc>
            </w:tr>
            <w:tr w:rsidR="00000000" w14:paraId="41802769" w14:textId="77777777">
              <w:trPr>
                <w:tblCellSpacing w:w="15" w:type="dxa"/>
              </w:trPr>
              <w:tc>
                <w:tcPr>
                  <w:tcW w:w="0" w:type="auto"/>
                  <w:vAlign w:val="center"/>
                  <w:hideMark/>
                </w:tcPr>
                <w:p w14:paraId="6EE0CF5D" w14:textId="77777777" w:rsidR="00000000" w:rsidRDefault="00984BEE">
                  <w:pPr>
                    <w:rPr>
                      <w:rFonts w:eastAsia="Times New Roman"/>
                    </w:rPr>
                  </w:pPr>
                  <w:r>
                    <w:rPr>
                      <w:rFonts w:eastAsia="Times New Roman"/>
                    </w:rPr>
                    <w:t>Textbook Date</w:t>
                  </w:r>
                </w:p>
              </w:tc>
            </w:tr>
            <w:tr w:rsidR="00000000" w14:paraId="5347F5CF" w14:textId="77777777">
              <w:trPr>
                <w:tblCellSpacing w:w="15" w:type="dxa"/>
              </w:trPr>
              <w:tc>
                <w:tcPr>
                  <w:tcW w:w="0" w:type="auto"/>
                  <w:vAlign w:val="center"/>
                  <w:hideMark/>
                </w:tcPr>
                <w:p w14:paraId="6C74AE19" w14:textId="77777777" w:rsidR="00000000" w:rsidRDefault="00984BEE">
                  <w:pPr>
                    <w:rPr>
                      <w:rFonts w:eastAsia="Times New Roman"/>
                    </w:rPr>
                  </w:pPr>
                  <w:r>
                    <w:rPr>
                      <w:rFonts w:eastAsia="Times New Roman"/>
                    </w:rPr>
                    <w:t>Textbook ISBN-10</w:t>
                  </w:r>
                </w:p>
              </w:tc>
            </w:tr>
            <w:tr w:rsidR="00000000" w14:paraId="4BD4AD2A" w14:textId="77777777">
              <w:trPr>
                <w:tblCellSpacing w:w="15" w:type="dxa"/>
              </w:trPr>
              <w:tc>
                <w:tcPr>
                  <w:tcW w:w="0" w:type="auto"/>
                  <w:vAlign w:val="center"/>
                  <w:hideMark/>
                </w:tcPr>
                <w:p w14:paraId="0AADE271" w14:textId="77777777" w:rsidR="00000000" w:rsidRDefault="00984BEE">
                  <w:pPr>
                    <w:rPr>
                      <w:rFonts w:eastAsia="Times New Roman"/>
                    </w:rPr>
                  </w:pPr>
                  <w:r>
                    <w:rPr>
                      <w:rFonts w:eastAsia="Times New Roman"/>
                    </w:rPr>
                    <w:t>Textbook ISBN-13</w:t>
                  </w:r>
                </w:p>
              </w:tc>
            </w:tr>
            <w:tr w:rsidR="00000000" w14:paraId="6C627248" w14:textId="77777777">
              <w:trPr>
                <w:tblCellSpacing w:w="15" w:type="dxa"/>
              </w:trPr>
              <w:tc>
                <w:tcPr>
                  <w:tcW w:w="0" w:type="auto"/>
                  <w:vAlign w:val="center"/>
                  <w:hideMark/>
                </w:tcPr>
                <w:p w14:paraId="3904133A" w14:textId="77777777" w:rsidR="00000000" w:rsidRDefault="00984BEE">
                  <w:pPr>
                    <w:rPr>
                      <w:rFonts w:eastAsia="Times New Roman"/>
                    </w:rPr>
                  </w:pPr>
                  <w:r>
                    <w:rPr>
                      <w:rFonts w:eastAsia="Times New Roman"/>
                    </w:rPr>
                    <w:t>Textbook Notes</w:t>
                  </w:r>
                </w:p>
              </w:tc>
            </w:tr>
            <w:tr w:rsidR="00000000" w14:paraId="4E701358" w14:textId="77777777">
              <w:trPr>
                <w:tblCellSpacing w:w="15" w:type="dxa"/>
              </w:trPr>
              <w:tc>
                <w:tcPr>
                  <w:tcW w:w="0" w:type="auto"/>
                  <w:vAlign w:val="center"/>
                  <w:hideMark/>
                </w:tcPr>
                <w:p w14:paraId="17C728AC" w14:textId="77777777" w:rsidR="00000000" w:rsidRDefault="00984BEE">
                  <w:pPr>
                    <w:rPr>
                      <w:rFonts w:eastAsia="Times New Roman"/>
                    </w:rPr>
                  </w:pPr>
                  <w:r>
                    <w:rPr>
                      <w:rFonts w:eastAsia="Times New Roman"/>
                    </w:rPr>
                    <w:t>Textbook Additional Notes</w:t>
                  </w:r>
                </w:p>
              </w:tc>
            </w:tr>
            <w:tr w:rsidR="00000000" w14:paraId="5192ABA8" w14:textId="77777777">
              <w:trPr>
                <w:tblCellSpacing w:w="15" w:type="dxa"/>
              </w:trPr>
              <w:tc>
                <w:tcPr>
                  <w:tcW w:w="0" w:type="auto"/>
                  <w:vAlign w:val="center"/>
                  <w:hideMark/>
                </w:tcPr>
                <w:p w14:paraId="3CA2EE09" w14:textId="77777777" w:rsidR="00000000" w:rsidRDefault="00984BEE">
                  <w:pPr>
                    <w:rPr>
                      <w:rFonts w:eastAsia="Times New Roman"/>
                    </w:rPr>
                  </w:pPr>
                  <w:r>
                    <w:rPr>
                      <w:rFonts w:eastAsia="Times New Roman"/>
                    </w:rPr>
                    <w:t>You may purchase your textbook online at the FIU Bookstore</w:t>
                  </w:r>
                </w:p>
              </w:tc>
            </w:tr>
          </w:tbl>
          <w:p w14:paraId="02D02473" w14:textId="77777777" w:rsidR="00000000" w:rsidRDefault="00984BEE">
            <w:pPr>
              <w:rPr>
                <w:rFonts w:eastAsia="Times New Roman"/>
              </w:rPr>
            </w:pPr>
          </w:p>
        </w:tc>
      </w:tr>
    </w:tbl>
    <w:p w14:paraId="245F100C" w14:textId="42C0A6D1" w:rsidR="00000000" w:rsidRDefault="00722237">
      <w:pPr>
        <w:divId w:val="887499899"/>
        <w:rPr>
          <w:rFonts w:eastAsia="Times New Roman"/>
        </w:rPr>
      </w:pPr>
      <w:r>
        <w:rPr>
          <w:rFonts w:eastAsia="Times New Roman"/>
        </w:rPr>
        <w:br/>
      </w:r>
      <w:r w:rsidR="00984BEE">
        <w:rPr>
          <w:rFonts w:eastAsia="Times New Roman"/>
        </w:rPr>
        <w:t>Textbook Description</w:t>
      </w:r>
      <w:r>
        <w:rPr>
          <w:rFonts w:eastAsia="Times New Roman"/>
        </w:rPr>
        <w:br/>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44621311" w14:textId="77777777">
        <w:trPr>
          <w:divId w:val="1848052369"/>
          <w:tblCellSpacing w:w="15" w:type="dxa"/>
        </w:trPr>
        <w:tc>
          <w:tcPr>
            <w:tcW w:w="0" w:type="auto"/>
            <w:shd w:val="clear" w:color="auto" w:fill="F3F7FC"/>
            <w:tcMar>
              <w:top w:w="48" w:type="dxa"/>
              <w:left w:w="168" w:type="dxa"/>
              <w:bottom w:w="48" w:type="dxa"/>
              <w:right w:w="48" w:type="dxa"/>
            </w:tcMar>
            <w:vAlign w:val="center"/>
            <w:hideMark/>
          </w:tcPr>
          <w:p w14:paraId="6DF75418" w14:textId="77777777" w:rsidR="00000000" w:rsidRDefault="00984BEE">
            <w:pPr>
              <w:rPr>
                <w:rFonts w:eastAsia="Times New Roman"/>
                <w:b/>
                <w:bCs/>
                <w:color w:val="0E1D40"/>
                <w:sz w:val="31"/>
                <w:szCs w:val="31"/>
              </w:rPr>
            </w:pPr>
            <w:r>
              <w:rPr>
                <w:rFonts w:eastAsia="Times New Roman"/>
                <w:b/>
                <w:bCs/>
                <w:color w:val="0E1D40"/>
                <w:sz w:val="31"/>
                <w:szCs w:val="31"/>
              </w:rPr>
              <w:t>Expectations of This Course</w:t>
            </w:r>
          </w:p>
        </w:tc>
      </w:tr>
    </w:tbl>
    <w:p w14:paraId="01825C74" w14:textId="77777777" w:rsidR="00000000" w:rsidRDefault="00984BEE">
      <w:pPr>
        <w:pStyle w:val="NormalWeb"/>
        <w:divId w:val="984309486"/>
      </w:pPr>
      <w:r>
        <w:t>This is an online course, which means most (if not all) of the course work will be conducted online. Expectations for performance in an online course are the same for a traditional course. In fact, online courses require a degree of self-motivation, self-d</w:t>
      </w:r>
      <w:r>
        <w:t>iscipline, and technology skills which can make these courses more demanding for some students.</w:t>
      </w:r>
    </w:p>
    <w:p w14:paraId="0121897D" w14:textId="77777777" w:rsidR="00000000" w:rsidRDefault="00984BEE">
      <w:pPr>
        <w:pStyle w:val="NormalWeb"/>
        <w:divId w:val="984309486"/>
      </w:pPr>
      <w:r>
        <w:t>Students are expected to:</w:t>
      </w:r>
    </w:p>
    <w:p w14:paraId="7EA42E7D" w14:textId="77777777" w:rsidR="00000000" w:rsidRDefault="00984BEE">
      <w:pPr>
        <w:numPr>
          <w:ilvl w:val="0"/>
          <w:numId w:val="6"/>
        </w:numPr>
        <w:spacing w:before="100" w:beforeAutospacing="1" w:after="100" w:afterAutospacing="1"/>
        <w:divId w:val="984309486"/>
        <w:rPr>
          <w:rFonts w:eastAsia="Times New Roman"/>
        </w:rPr>
      </w:pPr>
      <w:r>
        <w:rPr>
          <w:rStyle w:val="Strong"/>
          <w:rFonts w:eastAsia="Times New Roman"/>
        </w:rPr>
        <w:t>review the getting started page</w:t>
      </w:r>
      <w:r>
        <w:rPr>
          <w:rFonts w:eastAsia="Times New Roman"/>
        </w:rPr>
        <w:t xml:space="preserve"> located in the course </w:t>
      </w:r>
      <w:proofErr w:type="gramStart"/>
      <w:r>
        <w:rPr>
          <w:rFonts w:eastAsia="Times New Roman"/>
        </w:rPr>
        <w:t>modules;</w:t>
      </w:r>
      <w:proofErr w:type="gramEnd"/>
    </w:p>
    <w:p w14:paraId="7B9871F2" w14:textId="77777777" w:rsidR="00000000" w:rsidRDefault="00984BEE">
      <w:pPr>
        <w:numPr>
          <w:ilvl w:val="0"/>
          <w:numId w:val="6"/>
        </w:numPr>
        <w:spacing w:before="100" w:beforeAutospacing="1" w:after="100" w:afterAutospacing="1"/>
        <w:divId w:val="984309486"/>
        <w:rPr>
          <w:rFonts w:eastAsia="Times New Roman"/>
        </w:rPr>
      </w:pPr>
      <w:r>
        <w:rPr>
          <w:rStyle w:val="Strong"/>
          <w:rFonts w:eastAsia="Times New Roman"/>
        </w:rPr>
        <w:t>introduce yourself to the class</w:t>
      </w:r>
      <w:r>
        <w:rPr>
          <w:rFonts w:eastAsia="Times New Roman"/>
        </w:rPr>
        <w:t xml:space="preserve"> during the first week by posting a self</w:t>
      </w:r>
      <w:r>
        <w:rPr>
          <w:rFonts w:eastAsia="Times New Roman"/>
        </w:rPr>
        <w:t xml:space="preserve">-introduction in the appropriate </w:t>
      </w:r>
      <w:proofErr w:type="gramStart"/>
      <w:r>
        <w:rPr>
          <w:rFonts w:eastAsia="Times New Roman"/>
        </w:rPr>
        <w:t>discussion;</w:t>
      </w:r>
      <w:proofErr w:type="gramEnd"/>
    </w:p>
    <w:p w14:paraId="22583E3D" w14:textId="77777777" w:rsidR="00000000" w:rsidRDefault="00984BEE">
      <w:pPr>
        <w:numPr>
          <w:ilvl w:val="0"/>
          <w:numId w:val="6"/>
        </w:numPr>
        <w:spacing w:before="100" w:beforeAutospacing="1" w:after="100" w:afterAutospacing="1"/>
        <w:divId w:val="984309486"/>
        <w:rPr>
          <w:rFonts w:eastAsia="Times New Roman"/>
        </w:rPr>
      </w:pPr>
      <w:r>
        <w:rPr>
          <w:rStyle w:val="Strong"/>
          <w:rFonts w:eastAsia="Times New Roman"/>
        </w:rPr>
        <w:t>take the practice quiz</w:t>
      </w:r>
      <w:r>
        <w:rPr>
          <w:rFonts w:eastAsia="Times New Roman"/>
        </w:rPr>
        <w:t xml:space="preserve"> to ensure that your computer is compatible with the learning management system, </w:t>
      </w:r>
      <w:proofErr w:type="gramStart"/>
      <w:r>
        <w:rPr>
          <w:rFonts w:eastAsia="Times New Roman"/>
        </w:rPr>
        <w:t>Canvas;</w:t>
      </w:r>
      <w:proofErr w:type="gramEnd"/>
    </w:p>
    <w:p w14:paraId="2E585E3D" w14:textId="77777777" w:rsidR="00000000" w:rsidRDefault="00984BEE">
      <w:pPr>
        <w:numPr>
          <w:ilvl w:val="0"/>
          <w:numId w:val="6"/>
        </w:numPr>
        <w:spacing w:before="100" w:beforeAutospacing="1" w:after="100" w:afterAutospacing="1"/>
        <w:divId w:val="984309486"/>
        <w:rPr>
          <w:rFonts w:eastAsia="Times New Roman"/>
        </w:rPr>
      </w:pPr>
      <w:r>
        <w:rPr>
          <w:rStyle w:val="Strong"/>
          <w:rFonts w:eastAsia="Times New Roman"/>
        </w:rPr>
        <w:t>interact</w:t>
      </w:r>
      <w:r>
        <w:rPr>
          <w:rFonts w:eastAsia="Times New Roman"/>
        </w:rPr>
        <w:t xml:space="preserve"> online with instructor and </w:t>
      </w:r>
      <w:proofErr w:type="gramStart"/>
      <w:r>
        <w:rPr>
          <w:rFonts w:eastAsia="Times New Roman"/>
        </w:rPr>
        <w:t>peers;</w:t>
      </w:r>
      <w:proofErr w:type="gramEnd"/>
    </w:p>
    <w:p w14:paraId="0F2406DB" w14:textId="77777777" w:rsidR="00000000" w:rsidRDefault="00984BEE">
      <w:pPr>
        <w:numPr>
          <w:ilvl w:val="0"/>
          <w:numId w:val="6"/>
        </w:numPr>
        <w:spacing w:before="100" w:beforeAutospacing="1" w:after="100" w:afterAutospacing="1"/>
        <w:divId w:val="984309486"/>
        <w:rPr>
          <w:rFonts w:eastAsia="Times New Roman"/>
        </w:rPr>
      </w:pPr>
      <w:r>
        <w:rPr>
          <w:rStyle w:val="Strong"/>
          <w:rFonts w:eastAsia="Times New Roman"/>
        </w:rPr>
        <w:t>review</w:t>
      </w:r>
      <w:r>
        <w:rPr>
          <w:rFonts w:eastAsia="Times New Roman"/>
        </w:rPr>
        <w:t xml:space="preserve"> and follow the course calendar and weekly </w:t>
      </w:r>
      <w:proofErr w:type="gramStart"/>
      <w:r>
        <w:rPr>
          <w:rFonts w:eastAsia="Times New Roman"/>
        </w:rPr>
        <w:t>outlines</w:t>
      </w:r>
      <w:r>
        <w:rPr>
          <w:rFonts w:eastAsia="Times New Roman"/>
        </w:rPr>
        <w:t>;</w:t>
      </w:r>
      <w:proofErr w:type="gramEnd"/>
    </w:p>
    <w:p w14:paraId="7427B7FA" w14:textId="77777777" w:rsidR="00000000" w:rsidRDefault="00984BEE">
      <w:pPr>
        <w:numPr>
          <w:ilvl w:val="0"/>
          <w:numId w:val="6"/>
        </w:numPr>
        <w:spacing w:before="100" w:beforeAutospacing="1" w:after="100" w:afterAutospacing="1"/>
        <w:divId w:val="984309486"/>
        <w:rPr>
          <w:rFonts w:eastAsia="Times New Roman"/>
        </w:rPr>
      </w:pPr>
      <w:r>
        <w:rPr>
          <w:rStyle w:val="Strong"/>
          <w:rFonts w:eastAsia="Times New Roman"/>
        </w:rPr>
        <w:t>log in</w:t>
      </w:r>
      <w:r>
        <w:rPr>
          <w:rFonts w:eastAsia="Times New Roman"/>
        </w:rPr>
        <w:t xml:space="preserve"> to the course </w:t>
      </w:r>
      <w:r>
        <w:rPr>
          <w:rStyle w:val="Strong"/>
          <w:rFonts w:eastAsia="Times New Roman"/>
          <w:color w:val="000000"/>
        </w:rPr>
        <w:t>X times</w:t>
      </w:r>
      <w:r>
        <w:rPr>
          <w:rStyle w:val="Strong"/>
          <w:rFonts w:eastAsia="Times New Roman"/>
          <w:color w:val="FF0000"/>
        </w:rPr>
        <w:t> </w:t>
      </w:r>
      <w:r>
        <w:rPr>
          <w:rFonts w:eastAsia="Times New Roman"/>
        </w:rPr>
        <w:t xml:space="preserve">per </w:t>
      </w:r>
      <w:proofErr w:type="gramStart"/>
      <w:r>
        <w:rPr>
          <w:rFonts w:eastAsia="Times New Roman"/>
        </w:rPr>
        <w:t>week;</w:t>
      </w:r>
      <w:proofErr w:type="gramEnd"/>
    </w:p>
    <w:p w14:paraId="32C9E968" w14:textId="77777777" w:rsidR="00000000" w:rsidRDefault="00984BEE">
      <w:pPr>
        <w:numPr>
          <w:ilvl w:val="0"/>
          <w:numId w:val="6"/>
        </w:numPr>
        <w:spacing w:before="100" w:beforeAutospacing="1" w:after="100" w:afterAutospacing="1"/>
        <w:divId w:val="984309486"/>
        <w:rPr>
          <w:rFonts w:eastAsia="Times New Roman"/>
        </w:rPr>
      </w:pPr>
      <w:r>
        <w:rPr>
          <w:rStyle w:val="Strong"/>
          <w:rFonts w:eastAsia="Times New Roman"/>
        </w:rPr>
        <w:t>respond</w:t>
      </w:r>
      <w:r>
        <w:rPr>
          <w:rFonts w:eastAsia="Times New Roman"/>
        </w:rPr>
        <w:t xml:space="preserve"> to discussions by the due date specified. </w:t>
      </w:r>
      <w:r>
        <w:rPr>
          <w:rStyle w:val="Strong"/>
          <w:rFonts w:eastAsia="Times New Roman"/>
        </w:rPr>
        <w:t xml:space="preserve">No late work will be </w:t>
      </w:r>
      <w:proofErr w:type="gramStart"/>
      <w:r>
        <w:rPr>
          <w:rStyle w:val="Strong"/>
          <w:rFonts w:eastAsia="Times New Roman"/>
        </w:rPr>
        <w:t>accepted;</w:t>
      </w:r>
      <w:proofErr w:type="gramEnd"/>
      <w:r>
        <w:rPr>
          <w:rFonts w:eastAsia="Times New Roman"/>
        </w:rPr>
        <w:t> </w:t>
      </w:r>
    </w:p>
    <w:p w14:paraId="070C10BA" w14:textId="77777777" w:rsidR="00000000" w:rsidRDefault="00984BEE">
      <w:pPr>
        <w:numPr>
          <w:ilvl w:val="0"/>
          <w:numId w:val="6"/>
        </w:numPr>
        <w:spacing w:before="100" w:beforeAutospacing="1" w:after="100" w:afterAutospacing="1"/>
        <w:divId w:val="984309486"/>
        <w:rPr>
          <w:rFonts w:eastAsia="Times New Roman"/>
        </w:rPr>
      </w:pPr>
      <w:r>
        <w:rPr>
          <w:rStyle w:val="Strong"/>
          <w:rFonts w:eastAsia="Times New Roman"/>
        </w:rPr>
        <w:t>respond</w:t>
      </w:r>
      <w:r>
        <w:rPr>
          <w:rFonts w:eastAsia="Times New Roman"/>
        </w:rPr>
        <w:t xml:space="preserve"> to </w:t>
      </w:r>
      <w:r>
        <w:rPr>
          <w:rStyle w:val="Strong"/>
          <w:rFonts w:eastAsia="Times New Roman"/>
        </w:rPr>
        <w:t>emails</w:t>
      </w:r>
      <w:r>
        <w:rPr>
          <w:rFonts w:eastAsia="Times New Roman"/>
        </w:rPr>
        <w:t xml:space="preserve"> within </w:t>
      </w:r>
      <w:r>
        <w:rPr>
          <w:rStyle w:val="Strong"/>
          <w:rFonts w:eastAsia="Times New Roman"/>
          <w:color w:val="000000"/>
        </w:rPr>
        <w:t xml:space="preserve">X </w:t>
      </w:r>
      <w:proofErr w:type="gramStart"/>
      <w:r>
        <w:rPr>
          <w:rStyle w:val="Strong"/>
          <w:rFonts w:eastAsia="Times New Roman"/>
          <w:color w:val="000000"/>
        </w:rPr>
        <w:t>days;</w:t>
      </w:r>
      <w:proofErr w:type="gramEnd"/>
      <w:r>
        <w:rPr>
          <w:rFonts w:eastAsia="Times New Roman"/>
        </w:rPr>
        <w:t> </w:t>
      </w:r>
    </w:p>
    <w:p w14:paraId="74EA7028" w14:textId="77777777" w:rsidR="00000000" w:rsidRDefault="00984BEE">
      <w:pPr>
        <w:numPr>
          <w:ilvl w:val="0"/>
          <w:numId w:val="6"/>
        </w:numPr>
        <w:spacing w:before="100" w:beforeAutospacing="1" w:after="100" w:afterAutospacing="1"/>
        <w:divId w:val="984309486"/>
        <w:rPr>
          <w:rFonts w:eastAsia="Times New Roman"/>
        </w:rPr>
      </w:pPr>
      <w:r>
        <w:rPr>
          <w:rStyle w:val="Strong"/>
          <w:rFonts w:eastAsia="Times New Roman"/>
        </w:rPr>
        <w:t>submit</w:t>
      </w:r>
      <w:r>
        <w:rPr>
          <w:rFonts w:eastAsia="Times New Roman"/>
        </w:rPr>
        <w:t xml:space="preserve"> assignments by the corresponding deadline</w:t>
      </w:r>
    </w:p>
    <w:p w14:paraId="60DD9E66" w14:textId="77777777" w:rsidR="00000000" w:rsidRDefault="00984BEE">
      <w:pPr>
        <w:pStyle w:val="NormalWeb"/>
        <w:divId w:val="984309486"/>
      </w:pPr>
      <w:r>
        <w:t>The instructor will:</w:t>
      </w:r>
    </w:p>
    <w:p w14:paraId="3112903D" w14:textId="77777777" w:rsidR="00000000" w:rsidRDefault="00984BEE">
      <w:pPr>
        <w:numPr>
          <w:ilvl w:val="0"/>
          <w:numId w:val="7"/>
        </w:numPr>
        <w:spacing w:before="100" w:beforeAutospacing="1" w:after="100" w:afterAutospacing="1"/>
        <w:divId w:val="984309486"/>
        <w:rPr>
          <w:rFonts w:eastAsia="Times New Roman"/>
        </w:rPr>
      </w:pPr>
      <w:r>
        <w:rPr>
          <w:rFonts w:eastAsia="Times New Roman"/>
        </w:rPr>
        <w:t xml:space="preserve">log in to the course </w:t>
      </w:r>
      <w:r>
        <w:rPr>
          <w:rStyle w:val="Strong"/>
          <w:rFonts w:eastAsia="Times New Roman"/>
          <w:color w:val="000000"/>
        </w:rPr>
        <w:t>X</w:t>
      </w:r>
      <w:r>
        <w:rPr>
          <w:rFonts w:eastAsia="Times New Roman"/>
        </w:rPr>
        <w:t xml:space="preserve"> </w:t>
      </w:r>
      <w:proofErr w:type="gramStart"/>
      <w:r>
        <w:rPr>
          <w:rFonts w:eastAsia="Times New Roman"/>
        </w:rPr>
        <w:t>week;</w:t>
      </w:r>
      <w:proofErr w:type="gramEnd"/>
    </w:p>
    <w:p w14:paraId="30343E31" w14:textId="77777777" w:rsidR="00000000" w:rsidRDefault="00984BEE">
      <w:pPr>
        <w:numPr>
          <w:ilvl w:val="0"/>
          <w:numId w:val="7"/>
        </w:numPr>
        <w:spacing w:before="100" w:beforeAutospacing="1" w:after="100" w:afterAutospacing="1"/>
        <w:divId w:val="984309486"/>
        <w:rPr>
          <w:rFonts w:eastAsia="Times New Roman"/>
        </w:rPr>
      </w:pPr>
      <w:r>
        <w:rPr>
          <w:rFonts w:eastAsia="Times New Roman"/>
        </w:rPr>
        <w:t xml:space="preserve">respond to discussion postings within </w:t>
      </w:r>
      <w:r>
        <w:rPr>
          <w:rStyle w:val="Strong"/>
          <w:rFonts w:eastAsia="Times New Roman"/>
          <w:color w:val="000000"/>
        </w:rPr>
        <w:t>X days</w:t>
      </w:r>
      <w:r>
        <w:rPr>
          <w:rStyle w:val="Strong"/>
          <w:rFonts w:eastAsia="Times New Roman"/>
        </w:rPr>
        <w:t xml:space="preserve"> of the </w:t>
      </w:r>
      <w:proofErr w:type="gramStart"/>
      <w:r>
        <w:rPr>
          <w:rStyle w:val="Strong"/>
          <w:rFonts w:eastAsia="Times New Roman"/>
        </w:rPr>
        <w:t>deadline</w:t>
      </w:r>
      <w:r>
        <w:rPr>
          <w:rFonts w:eastAsia="Times New Roman"/>
        </w:rPr>
        <w:t>;</w:t>
      </w:r>
      <w:proofErr w:type="gramEnd"/>
      <w:r>
        <w:rPr>
          <w:rFonts w:eastAsia="Times New Roman"/>
        </w:rPr>
        <w:t> </w:t>
      </w:r>
    </w:p>
    <w:p w14:paraId="5F42A2F5" w14:textId="77777777" w:rsidR="00000000" w:rsidRDefault="00984BEE">
      <w:pPr>
        <w:numPr>
          <w:ilvl w:val="0"/>
          <w:numId w:val="7"/>
        </w:numPr>
        <w:spacing w:before="100" w:beforeAutospacing="1" w:after="100" w:afterAutospacing="1"/>
        <w:divId w:val="984309486"/>
        <w:rPr>
          <w:rFonts w:eastAsia="Times New Roman"/>
        </w:rPr>
      </w:pPr>
      <w:r>
        <w:rPr>
          <w:rFonts w:eastAsia="Times New Roman"/>
        </w:rPr>
        <w:t xml:space="preserve">respond to </w:t>
      </w:r>
      <w:r>
        <w:rPr>
          <w:rStyle w:val="Strong"/>
          <w:rFonts w:eastAsia="Times New Roman"/>
        </w:rPr>
        <w:t>emails</w:t>
      </w:r>
      <w:r>
        <w:rPr>
          <w:rFonts w:eastAsia="Times New Roman"/>
        </w:rPr>
        <w:t xml:space="preserve"> within </w:t>
      </w:r>
      <w:r>
        <w:rPr>
          <w:rStyle w:val="Strong"/>
          <w:rFonts w:eastAsia="Times New Roman"/>
        </w:rPr>
        <w:t>24</w:t>
      </w:r>
      <w:r>
        <w:rPr>
          <w:rStyle w:val="Strong"/>
          <w:rFonts w:eastAsia="Times New Roman"/>
          <w:color w:val="000000"/>
        </w:rPr>
        <w:t> </w:t>
      </w:r>
      <w:proofErr w:type="gramStart"/>
      <w:r>
        <w:rPr>
          <w:rStyle w:val="Strong"/>
          <w:rFonts w:eastAsia="Times New Roman"/>
          <w:color w:val="000000"/>
        </w:rPr>
        <w:t>hours</w:t>
      </w:r>
      <w:r>
        <w:rPr>
          <w:rFonts w:eastAsia="Times New Roman"/>
          <w:color w:val="000000"/>
        </w:rPr>
        <w:t>;</w:t>
      </w:r>
      <w:proofErr w:type="gramEnd"/>
      <w:r>
        <w:rPr>
          <w:rFonts w:eastAsia="Times New Roman"/>
          <w:color w:val="000000"/>
        </w:rPr>
        <w:t> </w:t>
      </w:r>
    </w:p>
    <w:p w14:paraId="1A7283F2" w14:textId="77777777" w:rsidR="00000000" w:rsidRDefault="00984BEE">
      <w:pPr>
        <w:numPr>
          <w:ilvl w:val="0"/>
          <w:numId w:val="7"/>
        </w:numPr>
        <w:spacing w:before="100" w:beforeAutospacing="1" w:after="100" w:afterAutospacing="1"/>
        <w:divId w:val="984309486"/>
        <w:rPr>
          <w:rFonts w:eastAsia="Times New Roman"/>
        </w:rPr>
      </w:pPr>
      <w:r>
        <w:rPr>
          <w:rFonts w:eastAsia="Times New Roman"/>
        </w:rPr>
        <w:lastRenderedPageBreak/>
        <w:t xml:space="preserve">grade assignments within </w:t>
      </w:r>
      <w:r>
        <w:rPr>
          <w:rStyle w:val="Strong"/>
          <w:rFonts w:eastAsia="Times New Roman"/>
          <w:color w:val="000000"/>
        </w:rPr>
        <w:t>X days</w:t>
      </w:r>
      <w:r>
        <w:rPr>
          <w:rFonts w:eastAsia="Times New Roman"/>
        </w:rPr>
        <w:t xml:space="preserve"> of the assignment deadline.</w:t>
      </w:r>
    </w:p>
    <w:p w14:paraId="363CA6D1" w14:textId="77777777" w:rsidR="00000000" w:rsidRDefault="00984BEE">
      <w:pPr>
        <w:divId w:val="1825009091"/>
        <w:rPr>
          <w:rFonts w:eastAsia="Times New Roman"/>
          <w:sz w:val="34"/>
          <w:szCs w:val="34"/>
        </w:rPr>
      </w:pPr>
      <w:r>
        <w:rPr>
          <w:rFonts w:eastAsia="Times New Roman"/>
          <w:sz w:val="34"/>
          <w:szCs w:val="34"/>
        </w:rPr>
        <w:t>Course Detail</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3EC705BF" w14:textId="77777777">
        <w:trPr>
          <w:divId w:val="1560096638"/>
          <w:tblCellSpacing w:w="15" w:type="dxa"/>
        </w:trPr>
        <w:tc>
          <w:tcPr>
            <w:tcW w:w="0" w:type="auto"/>
            <w:shd w:val="clear" w:color="auto" w:fill="F3F7FC"/>
            <w:tcMar>
              <w:top w:w="48" w:type="dxa"/>
              <w:left w:w="168" w:type="dxa"/>
              <w:bottom w:w="48" w:type="dxa"/>
              <w:right w:w="48" w:type="dxa"/>
            </w:tcMar>
            <w:vAlign w:val="center"/>
            <w:hideMark/>
          </w:tcPr>
          <w:p w14:paraId="4FD879D7" w14:textId="77777777" w:rsidR="00000000" w:rsidRDefault="00984BEE">
            <w:pPr>
              <w:rPr>
                <w:rFonts w:eastAsia="Times New Roman"/>
                <w:b/>
                <w:bCs/>
                <w:color w:val="0E1D40"/>
                <w:sz w:val="31"/>
                <w:szCs w:val="31"/>
              </w:rPr>
            </w:pPr>
            <w:r>
              <w:rPr>
                <w:rFonts w:eastAsia="Times New Roman"/>
                <w:b/>
                <w:bCs/>
                <w:color w:val="0E1D40"/>
                <w:sz w:val="31"/>
                <w:szCs w:val="31"/>
              </w:rPr>
              <w:t>Course Communication</w:t>
            </w:r>
          </w:p>
        </w:tc>
      </w:tr>
    </w:tbl>
    <w:p w14:paraId="743445A7" w14:textId="77777777" w:rsidR="00000000" w:rsidRDefault="00984BEE">
      <w:pPr>
        <w:pStyle w:val="NormalWeb"/>
        <w:divId w:val="944001786"/>
      </w:pPr>
      <w:r>
        <w:t xml:space="preserve">Communication in this course will take place via the Canvas Inbox. Check out the </w:t>
      </w:r>
      <w:hyperlink r:id="rId45" w:tgtFrame="_blank" w:history="1">
        <w:r>
          <w:rPr>
            <w:rStyle w:val="Hyperlink"/>
          </w:rPr>
          <w:t>Canvas Conversations Tutorial </w:t>
        </w:r>
      </w:hyperlink>
      <w:r>
        <w:t xml:space="preserve">or </w:t>
      </w:r>
      <w:hyperlink r:id="rId46" w:tgtFrame="_blank" w:tooltip="Canvas Guide" w:history="1">
        <w:r>
          <w:rPr>
            <w:rStyle w:val="Hyperlink"/>
          </w:rPr>
          <w:t>Canvas Guide</w:t>
        </w:r>
      </w:hyperlink>
      <w:r>
        <w:t xml:space="preserve"> to learn how to communicate with your instructor and peers using Announcements, Discussions, and the Inbox. I will respond to all correspondences within 24 hours</w:t>
      </w:r>
      <w:r>
        <w:t>.</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6A2E6B28" w14:textId="77777777">
        <w:trPr>
          <w:divId w:val="121116487"/>
          <w:tblCellSpacing w:w="15" w:type="dxa"/>
        </w:trPr>
        <w:tc>
          <w:tcPr>
            <w:tcW w:w="0" w:type="auto"/>
            <w:shd w:val="clear" w:color="auto" w:fill="F3F7FC"/>
            <w:tcMar>
              <w:top w:w="48" w:type="dxa"/>
              <w:left w:w="168" w:type="dxa"/>
              <w:bottom w:w="48" w:type="dxa"/>
              <w:right w:w="48" w:type="dxa"/>
            </w:tcMar>
            <w:vAlign w:val="center"/>
            <w:hideMark/>
          </w:tcPr>
          <w:p w14:paraId="14610CA2" w14:textId="77777777" w:rsidR="00000000" w:rsidRDefault="00984BEE">
            <w:pPr>
              <w:rPr>
                <w:rFonts w:eastAsia="Times New Roman"/>
                <w:b/>
                <w:bCs/>
                <w:color w:val="0E1D40"/>
                <w:sz w:val="31"/>
                <w:szCs w:val="31"/>
              </w:rPr>
            </w:pPr>
            <w:r>
              <w:rPr>
                <w:rFonts w:eastAsia="Times New Roman"/>
                <w:b/>
                <w:bCs/>
                <w:color w:val="0E1D40"/>
                <w:sz w:val="31"/>
                <w:szCs w:val="31"/>
              </w:rPr>
              <w:t>Discussion Forums</w:t>
            </w:r>
          </w:p>
        </w:tc>
      </w:tr>
    </w:tbl>
    <w:p w14:paraId="11D1C23D" w14:textId="77777777" w:rsidR="00000000" w:rsidRDefault="00984BEE">
      <w:pPr>
        <w:pStyle w:val="NormalWeb"/>
        <w:divId w:val="477310849"/>
      </w:pPr>
      <w:r>
        <w:t>Keep in mind that your discussion forum postings will likely be seen by other members of the course. Care should be taken when determining what to post.</w:t>
      </w:r>
      <w:r>
        <w:br/>
      </w:r>
      <w:r>
        <w:br/>
        <w:t>Discussion Forum Expectations:</w:t>
      </w:r>
    </w:p>
    <w:p w14:paraId="3715566F" w14:textId="77777777" w:rsidR="00000000" w:rsidRDefault="00984BEE">
      <w:pPr>
        <w:numPr>
          <w:ilvl w:val="0"/>
          <w:numId w:val="8"/>
        </w:numPr>
        <w:spacing w:before="100" w:beforeAutospacing="1" w:after="100" w:afterAutospacing="1"/>
        <w:divId w:val="477310849"/>
        <w:rPr>
          <w:rFonts w:eastAsia="Times New Roman"/>
        </w:rPr>
      </w:pPr>
      <w:r>
        <w:rPr>
          <w:rFonts w:eastAsia="Times New Roman"/>
        </w:rPr>
        <w:t>Provide clear guidance on the expectations and req</w:t>
      </w:r>
      <w:r>
        <w:rPr>
          <w:rFonts w:eastAsia="Times New Roman"/>
        </w:rPr>
        <w:t>uirements</w:t>
      </w:r>
    </w:p>
    <w:p w14:paraId="48A1A39C" w14:textId="06318856" w:rsidR="00000000" w:rsidRDefault="00984BEE">
      <w:pPr>
        <w:numPr>
          <w:ilvl w:val="0"/>
          <w:numId w:val="8"/>
        </w:numPr>
        <w:spacing w:before="100" w:beforeAutospacing="1" w:after="100" w:afterAutospacing="1"/>
        <w:divId w:val="477310849"/>
        <w:rPr>
          <w:rFonts w:eastAsia="Times New Roman"/>
        </w:rPr>
      </w:pPr>
      <w:r>
        <w:rPr>
          <w:rFonts w:eastAsia="Times New Roman"/>
        </w:rPr>
        <w:t xml:space="preserve">Available dates (unlimited or for </w:t>
      </w:r>
      <w:r w:rsidR="00722237">
        <w:rPr>
          <w:rFonts w:eastAsia="Times New Roman"/>
        </w:rPr>
        <w:t>a</w:t>
      </w:r>
      <w:r>
        <w:rPr>
          <w:rFonts w:eastAsia="Times New Roman"/>
        </w:rPr>
        <w:t xml:space="preserve"> specific time)</w:t>
      </w:r>
    </w:p>
    <w:p w14:paraId="7C0E75DA" w14:textId="77777777" w:rsidR="00000000" w:rsidRDefault="00984BEE">
      <w:pPr>
        <w:numPr>
          <w:ilvl w:val="0"/>
          <w:numId w:val="8"/>
        </w:numPr>
        <w:spacing w:before="100" w:beforeAutospacing="1" w:after="100" w:afterAutospacing="1"/>
        <w:divId w:val="477310849"/>
        <w:rPr>
          <w:rFonts w:eastAsia="Times New Roman"/>
        </w:rPr>
      </w:pPr>
      <w:r>
        <w:rPr>
          <w:rFonts w:eastAsia="Times New Roman"/>
        </w:rPr>
        <w:t>Criteria for evaluating the originality and quality of students' comments and grade credit expected</w:t>
      </w:r>
      <w:r>
        <w:rPr>
          <w:rFonts w:eastAsia="Times New Roman"/>
        </w:rPr>
        <w:br/>
        <w:t>(Rubric is highly encouraged)</w:t>
      </w:r>
    </w:p>
    <w:p w14:paraId="51CC38C3" w14:textId="77777777" w:rsidR="00000000" w:rsidRDefault="00984BEE">
      <w:pPr>
        <w:numPr>
          <w:ilvl w:val="0"/>
          <w:numId w:val="8"/>
        </w:numPr>
        <w:spacing w:before="100" w:beforeAutospacing="1" w:after="100" w:afterAutospacing="1"/>
        <w:divId w:val="477310849"/>
        <w:rPr>
          <w:rFonts w:eastAsia="Times New Roman"/>
        </w:rPr>
      </w:pPr>
      <w:r>
        <w:rPr>
          <w:rFonts w:eastAsia="Times New Roman"/>
        </w:rPr>
        <w:t>The expected turn-around time for feedback or grades.</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7D66F6EA" w14:textId="77777777">
        <w:trPr>
          <w:divId w:val="66345596"/>
          <w:tblCellSpacing w:w="15" w:type="dxa"/>
        </w:trPr>
        <w:tc>
          <w:tcPr>
            <w:tcW w:w="0" w:type="auto"/>
            <w:shd w:val="clear" w:color="auto" w:fill="F3F7FC"/>
            <w:tcMar>
              <w:top w:w="48" w:type="dxa"/>
              <w:left w:w="168" w:type="dxa"/>
              <w:bottom w:w="48" w:type="dxa"/>
              <w:right w:w="48" w:type="dxa"/>
            </w:tcMar>
            <w:vAlign w:val="center"/>
            <w:hideMark/>
          </w:tcPr>
          <w:p w14:paraId="22AA6164" w14:textId="77777777" w:rsidR="00000000" w:rsidRDefault="00984BEE">
            <w:pPr>
              <w:rPr>
                <w:rFonts w:eastAsia="Times New Roman"/>
                <w:b/>
                <w:bCs/>
                <w:color w:val="0E1D40"/>
                <w:sz w:val="31"/>
                <w:szCs w:val="31"/>
              </w:rPr>
            </w:pPr>
            <w:r>
              <w:rPr>
                <w:rFonts w:eastAsia="Times New Roman"/>
                <w:b/>
                <w:bCs/>
                <w:color w:val="0E1D40"/>
                <w:sz w:val="31"/>
                <w:szCs w:val="31"/>
              </w:rPr>
              <w:t>Assessment</w:t>
            </w:r>
            <w:r>
              <w:rPr>
                <w:rFonts w:eastAsia="Times New Roman"/>
                <w:b/>
                <w:bCs/>
                <w:color w:val="0E1D40"/>
                <w:sz w:val="31"/>
                <w:szCs w:val="31"/>
              </w:rPr>
              <w:t>s</w:t>
            </w:r>
          </w:p>
        </w:tc>
      </w:tr>
    </w:tbl>
    <w:p w14:paraId="721B7B0C" w14:textId="77777777" w:rsidR="00000000" w:rsidRDefault="00984BEE">
      <w:pPr>
        <w:pStyle w:val="NormalWeb"/>
        <w:divId w:val="622540750"/>
      </w:pPr>
      <w:r>
        <w:t>In order to mitigate any issues with your computer and online assessments, it is very important that you take the "Practice Quiz" from each computer you will be using to take your graded quizzes and exams. It is your responsibility to make sure your com</w:t>
      </w:r>
      <w:r>
        <w:t xml:space="preserve">puter meets the minimum </w:t>
      </w:r>
      <w:hyperlink r:id="rId47" w:tgtFrame="_blank" w:tooltip="Hardware Requirements" w:history="1">
        <w:r>
          <w:rPr>
            <w:rStyle w:val="Hyperlink"/>
          </w:rPr>
          <w:t>hardware requirements</w:t>
        </w:r>
      </w:hyperlink>
      <w:r>
        <w:t>.</w:t>
      </w:r>
    </w:p>
    <w:p w14:paraId="234C67EF" w14:textId="77777777" w:rsidR="00000000" w:rsidRDefault="00984BEE">
      <w:pPr>
        <w:pStyle w:val="NormalWeb"/>
        <w:divId w:val="622540750"/>
      </w:pPr>
      <w:r>
        <w:t xml:space="preserve">All assessments will auto-submit when (1) the timer runs out OR (2) the closing date/time </w:t>
      </w:r>
      <w:r>
        <w:t xml:space="preserve">is reached, </w:t>
      </w:r>
      <w:r>
        <w:rPr>
          <w:rStyle w:val="Strong"/>
        </w:rPr>
        <w:t>whichever happens first</w:t>
      </w:r>
      <w:r>
        <w:t>. For example, if a quiz has a closing time of 5:00 pm but the student begins the exam at 4:55 pm, the student will only have 5 minutes to complete the quiz.</w:t>
      </w:r>
    </w:p>
    <w:p w14:paraId="453BF6F1" w14:textId="77777777" w:rsidR="00000000" w:rsidRDefault="00984BEE">
      <w:pPr>
        <w:numPr>
          <w:ilvl w:val="0"/>
          <w:numId w:val="9"/>
        </w:numPr>
        <w:spacing w:before="100" w:beforeAutospacing="1" w:after="100" w:afterAutospacing="1"/>
        <w:divId w:val="622540750"/>
        <w:rPr>
          <w:rFonts w:eastAsia="Times New Roman"/>
        </w:rPr>
      </w:pPr>
      <w:r>
        <w:rPr>
          <w:rFonts w:eastAsia="Times New Roman"/>
        </w:rPr>
        <w:t>List all assessments (</w:t>
      </w:r>
      <w:proofErr w:type="gramStart"/>
      <w:r>
        <w:rPr>
          <w:rFonts w:eastAsia="Times New Roman"/>
        </w:rPr>
        <w:t>i.e.</w:t>
      </w:r>
      <w:proofErr w:type="gramEnd"/>
      <w:r>
        <w:rPr>
          <w:rFonts w:eastAsia="Times New Roman"/>
        </w:rPr>
        <w:t xml:space="preserve"> graded or practice)</w:t>
      </w:r>
    </w:p>
    <w:p w14:paraId="287D6174" w14:textId="77777777" w:rsidR="00000000" w:rsidRDefault="00984BEE">
      <w:pPr>
        <w:numPr>
          <w:ilvl w:val="0"/>
          <w:numId w:val="9"/>
        </w:numPr>
        <w:spacing w:before="100" w:beforeAutospacing="1" w:after="100" w:afterAutospacing="1"/>
        <w:divId w:val="622540750"/>
        <w:rPr>
          <w:rFonts w:eastAsia="Times New Roman"/>
        </w:rPr>
      </w:pPr>
      <w:r>
        <w:rPr>
          <w:rFonts w:eastAsia="Times New Roman"/>
        </w:rPr>
        <w:t>Provide the date</w:t>
      </w:r>
      <w:r>
        <w:rPr>
          <w:rFonts w:eastAsia="Times New Roman"/>
        </w:rPr>
        <w:t>s and times when assessments will become available (</w:t>
      </w:r>
      <w:proofErr w:type="gramStart"/>
      <w:r>
        <w:rPr>
          <w:rFonts w:eastAsia="Times New Roman"/>
        </w:rPr>
        <w:t>i.e.</w:t>
      </w:r>
      <w:proofErr w:type="gramEnd"/>
      <w:r>
        <w:rPr>
          <w:rFonts w:eastAsia="Times New Roman"/>
        </w:rPr>
        <w:t xml:space="preserve"> From Monday 10:00 am – Tuesday 11:59 pm)</w:t>
      </w:r>
    </w:p>
    <w:p w14:paraId="6D107A2D" w14:textId="77777777" w:rsidR="00000000" w:rsidRDefault="00984BEE">
      <w:pPr>
        <w:numPr>
          <w:ilvl w:val="0"/>
          <w:numId w:val="9"/>
        </w:numPr>
        <w:spacing w:before="100" w:beforeAutospacing="1" w:after="100" w:afterAutospacing="1"/>
        <w:divId w:val="622540750"/>
        <w:rPr>
          <w:rFonts w:eastAsia="Times New Roman"/>
        </w:rPr>
      </w:pPr>
      <w:r>
        <w:rPr>
          <w:rFonts w:eastAsia="Times New Roman"/>
        </w:rPr>
        <w:t>Provide assessment duration (</w:t>
      </w:r>
      <w:proofErr w:type="gramStart"/>
      <w:r>
        <w:rPr>
          <w:rFonts w:eastAsia="Times New Roman"/>
        </w:rPr>
        <w:t>i.e.</w:t>
      </w:r>
      <w:proofErr w:type="gramEnd"/>
      <w:r>
        <w:rPr>
          <w:rFonts w:eastAsia="Times New Roman"/>
        </w:rPr>
        <w:t xml:space="preserve"> 30 minutes, 1 hour)</w:t>
      </w:r>
    </w:p>
    <w:p w14:paraId="2C2C04CA" w14:textId="77777777" w:rsidR="00000000" w:rsidRDefault="00984BEE">
      <w:pPr>
        <w:numPr>
          <w:ilvl w:val="0"/>
          <w:numId w:val="9"/>
        </w:numPr>
        <w:spacing w:before="100" w:beforeAutospacing="1" w:after="100" w:afterAutospacing="1"/>
        <w:divId w:val="622540750"/>
        <w:rPr>
          <w:rFonts w:eastAsia="Times New Roman"/>
        </w:rPr>
      </w:pPr>
      <w:r>
        <w:rPr>
          <w:rFonts w:eastAsia="Times New Roman"/>
        </w:rPr>
        <w:t>Provide details for results</w:t>
      </w:r>
    </w:p>
    <w:p w14:paraId="2FC0775A" w14:textId="77777777" w:rsidR="00000000" w:rsidRDefault="00984BEE">
      <w:pPr>
        <w:numPr>
          <w:ilvl w:val="0"/>
          <w:numId w:val="9"/>
        </w:numPr>
        <w:spacing w:before="100" w:beforeAutospacing="1" w:after="100" w:afterAutospacing="1"/>
        <w:divId w:val="622540750"/>
        <w:rPr>
          <w:rFonts w:eastAsia="Times New Roman"/>
        </w:rPr>
      </w:pPr>
      <w:r>
        <w:rPr>
          <w:rFonts w:eastAsia="Times New Roman"/>
        </w:rPr>
        <w:t>When will students be able to see the results (</w:t>
      </w:r>
      <w:proofErr w:type="gramStart"/>
      <w:r>
        <w:rPr>
          <w:rFonts w:eastAsia="Times New Roman"/>
        </w:rPr>
        <w:t>i.e.</w:t>
      </w:r>
      <w:proofErr w:type="gramEnd"/>
      <w:r>
        <w:rPr>
          <w:rFonts w:eastAsia="Times New Roman"/>
        </w:rPr>
        <w:t xml:space="preserve"> Immediately after exam, </w:t>
      </w:r>
      <w:r>
        <w:rPr>
          <w:rFonts w:eastAsia="Times New Roman"/>
        </w:rPr>
        <w:t>after the availability period has ended, or not at all)</w:t>
      </w:r>
    </w:p>
    <w:p w14:paraId="05AF737E" w14:textId="77777777" w:rsidR="00000000" w:rsidRDefault="00984BEE">
      <w:pPr>
        <w:numPr>
          <w:ilvl w:val="0"/>
          <w:numId w:val="9"/>
        </w:numPr>
        <w:spacing w:before="100" w:beforeAutospacing="1" w:after="100" w:afterAutospacing="1"/>
        <w:divId w:val="622540750"/>
        <w:rPr>
          <w:rFonts w:eastAsia="Times New Roman"/>
        </w:rPr>
      </w:pPr>
      <w:r>
        <w:rPr>
          <w:rFonts w:eastAsia="Times New Roman"/>
        </w:rPr>
        <w:lastRenderedPageBreak/>
        <w:t xml:space="preserve">What will they be able to see the results (i.e. Total score only, all of the questions and answers, </w:t>
      </w:r>
      <w:proofErr w:type="gramStart"/>
      <w:r>
        <w:rPr>
          <w:rFonts w:eastAsia="Times New Roman"/>
        </w:rPr>
        <w:t>etc.)</w:t>
      </w:r>
      <w:proofErr w:type="gramEnd"/>
    </w:p>
    <w:p w14:paraId="36EE5A4D" w14:textId="77777777" w:rsidR="00000000" w:rsidRDefault="00984BEE">
      <w:pPr>
        <w:numPr>
          <w:ilvl w:val="0"/>
          <w:numId w:val="9"/>
        </w:numPr>
        <w:spacing w:before="100" w:beforeAutospacing="1" w:after="100" w:afterAutospacing="1"/>
        <w:divId w:val="622540750"/>
        <w:rPr>
          <w:rFonts w:eastAsia="Times New Roman"/>
        </w:rPr>
      </w:pPr>
      <w:r>
        <w:rPr>
          <w:rFonts w:eastAsia="Times New Roman"/>
        </w:rPr>
        <w:t>The expected turn-around time for feedback or grade.\</w:t>
      </w:r>
    </w:p>
    <w:p w14:paraId="710B1848" w14:textId="77777777" w:rsidR="00000000" w:rsidRDefault="00984BEE">
      <w:pPr>
        <w:pStyle w:val="NormalWeb"/>
        <w:divId w:val="622540750"/>
      </w:pPr>
      <w:r>
        <w:t>Assessments in this course are not compa</w:t>
      </w:r>
      <w:r>
        <w:t xml:space="preserve">tible with mobile devices and should not be taken through a mobile phone or a tablet. If you need further </w:t>
      </w:r>
      <w:proofErr w:type="gramStart"/>
      <w:r>
        <w:t>assistance</w:t>
      </w:r>
      <w:proofErr w:type="gramEnd"/>
      <w:r>
        <w:t xml:space="preserve"> please contact </w:t>
      </w:r>
      <w:hyperlink r:id="rId48" w:tgtFrame="_blank" w:history="1">
        <w:r>
          <w:rPr>
            <w:rStyle w:val="Hyperlink"/>
          </w:rPr>
          <w:t>FIU Canvas Help Team</w:t>
        </w:r>
      </w:hyperlink>
      <w:r>
        <w:t>.</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53E6E3A7" w14:textId="77777777">
        <w:trPr>
          <w:divId w:val="835535035"/>
          <w:tblCellSpacing w:w="15" w:type="dxa"/>
        </w:trPr>
        <w:tc>
          <w:tcPr>
            <w:tcW w:w="0" w:type="auto"/>
            <w:shd w:val="clear" w:color="auto" w:fill="F3F7FC"/>
            <w:tcMar>
              <w:top w:w="48" w:type="dxa"/>
              <w:left w:w="168" w:type="dxa"/>
              <w:bottom w:w="48" w:type="dxa"/>
              <w:right w:w="48" w:type="dxa"/>
            </w:tcMar>
            <w:vAlign w:val="center"/>
            <w:hideMark/>
          </w:tcPr>
          <w:p w14:paraId="51AF79F7" w14:textId="77777777" w:rsidR="00000000" w:rsidRDefault="00984BEE">
            <w:pPr>
              <w:rPr>
                <w:rFonts w:eastAsia="Times New Roman"/>
                <w:b/>
                <w:bCs/>
                <w:color w:val="0E1D40"/>
                <w:sz w:val="31"/>
                <w:szCs w:val="31"/>
              </w:rPr>
            </w:pPr>
            <w:r>
              <w:rPr>
                <w:rFonts w:eastAsia="Times New Roman"/>
                <w:b/>
                <w:bCs/>
                <w:color w:val="0E1D40"/>
                <w:sz w:val="31"/>
                <w:szCs w:val="31"/>
              </w:rPr>
              <w:t>Assignments</w:t>
            </w:r>
          </w:p>
        </w:tc>
      </w:tr>
    </w:tbl>
    <w:p w14:paraId="5BB85F39" w14:textId="77777777" w:rsidR="00000000" w:rsidRDefault="00984BEE">
      <w:pPr>
        <w:divId w:val="835535035"/>
        <w:rPr>
          <w:rFonts w:eastAsia="Times New Roman"/>
          <w:vanish/>
        </w:rPr>
      </w:pPr>
    </w:p>
    <w:tbl>
      <w:tblPr>
        <w:tblW w:w="5000" w:type="pct"/>
        <w:tblCellSpacing w:w="15" w:type="dxa"/>
        <w:tblBorders>
          <w:top w:val="single" w:sz="12" w:space="0" w:color="DBE0EE"/>
          <w:left w:val="single" w:sz="12" w:space="0" w:color="DBE0EE"/>
          <w:bottom w:val="single" w:sz="12" w:space="0" w:color="DBE0EE"/>
          <w:right w:val="single" w:sz="12" w:space="0" w:color="DBE0EE"/>
        </w:tblBorders>
        <w:tblCellMar>
          <w:top w:w="15" w:type="dxa"/>
          <w:left w:w="15" w:type="dxa"/>
          <w:bottom w:w="15" w:type="dxa"/>
          <w:right w:w="15" w:type="dxa"/>
        </w:tblCellMar>
        <w:tblLook w:val="04A0" w:firstRow="1" w:lastRow="0" w:firstColumn="1" w:lastColumn="0" w:noHBand="0" w:noVBand="1"/>
      </w:tblPr>
      <w:tblGrid>
        <w:gridCol w:w="9330"/>
      </w:tblGrid>
      <w:tr w:rsidR="00000000" w14:paraId="1E61F270" w14:textId="77777777">
        <w:trPr>
          <w:divId w:val="835535035"/>
          <w:tblCellSpacing w:w="15" w:type="dxa"/>
        </w:trPr>
        <w:tc>
          <w:tcPr>
            <w:tcW w:w="0" w:type="auto"/>
            <w:shd w:val="clear" w:color="auto" w:fill="F5F5F5"/>
            <w:tcMar>
              <w:top w:w="245" w:type="dxa"/>
              <w:left w:w="245" w:type="dxa"/>
              <w:bottom w:w="245" w:type="dxa"/>
              <w:right w:w="2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8"/>
              <w:gridCol w:w="582"/>
            </w:tblGrid>
            <w:tr w:rsidR="00000000" w14:paraId="30FEC606" w14:textId="77777777">
              <w:trPr>
                <w:divId w:val="645820538"/>
                <w:tblCellSpacing w:w="15" w:type="dxa"/>
              </w:trPr>
              <w:tc>
                <w:tcPr>
                  <w:tcW w:w="4500" w:type="pct"/>
                  <w:vAlign w:val="center"/>
                  <w:hideMark/>
                </w:tcPr>
                <w:p w14:paraId="4B29FA94" w14:textId="77777777" w:rsidR="00000000" w:rsidRDefault="00984BEE">
                  <w:pPr>
                    <w:rPr>
                      <w:rFonts w:eastAsia="Times New Roman"/>
                      <w:b/>
                      <w:bCs/>
                    </w:rPr>
                  </w:pPr>
                  <w:r>
                    <w:rPr>
                      <w:rFonts w:eastAsia="Times New Roman"/>
                      <w:b/>
                      <w:bCs/>
                    </w:rPr>
                    <w:t xml:space="preserve">Assignments </w:t>
                  </w:r>
                </w:p>
              </w:tc>
              <w:tc>
                <w:tcPr>
                  <w:tcW w:w="500" w:type="pct"/>
                  <w:vAlign w:val="center"/>
                  <w:hideMark/>
                </w:tcPr>
                <w:p w14:paraId="247ED6AF" w14:textId="77777777" w:rsidR="00000000" w:rsidRDefault="00984BEE">
                  <w:pPr>
                    <w:jc w:val="right"/>
                    <w:rPr>
                      <w:rFonts w:eastAsia="Times New Roman"/>
                    </w:rPr>
                  </w:pPr>
                  <w:r>
                    <w:rPr>
                      <w:rFonts w:eastAsia="Times New Roman"/>
                    </w:rPr>
                    <w:t xml:space="preserve">0% of Total </w:t>
                  </w:r>
                </w:p>
              </w:tc>
            </w:tr>
            <w:tr w:rsidR="00000000" w14:paraId="7BD083D9" w14:textId="77777777">
              <w:trPr>
                <w:divId w:val="645820538"/>
                <w:tblCellSpacing w:w="15" w:type="dxa"/>
              </w:trPr>
              <w:tc>
                <w:tcPr>
                  <w:tcW w:w="5000" w:type="pct"/>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38FFB4D7" w14:textId="77777777" w:rsidR="00000000" w:rsidRDefault="00984BEE">
                  <w:pPr>
                    <w:rPr>
                      <w:rFonts w:eastAsia="Times New Roman"/>
                    </w:rPr>
                  </w:pPr>
                  <w:r>
                    <w:rPr>
                      <w:rFonts w:eastAsia="Times New Roman"/>
                    </w:rPr>
                    <w:t xml:space="preserve">No assignments in this group </w:t>
                  </w:r>
                </w:p>
              </w:tc>
              <w:tc>
                <w:tcPr>
                  <w:tcW w:w="0" w:type="auto"/>
                  <w:vAlign w:val="center"/>
                  <w:hideMark/>
                </w:tcPr>
                <w:p w14:paraId="44C95BB8" w14:textId="77777777" w:rsidR="00000000" w:rsidRDefault="00984BEE">
                  <w:pPr>
                    <w:rPr>
                      <w:rFonts w:eastAsia="Times New Roman"/>
                      <w:sz w:val="20"/>
                      <w:szCs w:val="20"/>
                    </w:rPr>
                  </w:pPr>
                </w:p>
              </w:tc>
            </w:tr>
          </w:tbl>
          <w:p w14:paraId="095F0C27" w14:textId="77777777" w:rsidR="00000000" w:rsidRDefault="00984BEE">
            <w:pPr>
              <w:rPr>
                <w:rFonts w:eastAsia="Times New Roman"/>
              </w:rPr>
            </w:pPr>
          </w:p>
        </w:tc>
      </w:tr>
    </w:tbl>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0D6ECEAF" w14:textId="77777777">
        <w:trPr>
          <w:tblCellSpacing w:w="15" w:type="dxa"/>
        </w:trPr>
        <w:tc>
          <w:tcPr>
            <w:tcW w:w="0" w:type="auto"/>
            <w:shd w:val="clear" w:color="auto" w:fill="F3F7FC"/>
            <w:tcMar>
              <w:top w:w="48" w:type="dxa"/>
              <w:left w:w="168" w:type="dxa"/>
              <w:bottom w:w="48" w:type="dxa"/>
              <w:right w:w="48" w:type="dxa"/>
            </w:tcMar>
            <w:vAlign w:val="center"/>
            <w:hideMark/>
          </w:tcPr>
          <w:p w14:paraId="2E9E63FE" w14:textId="77777777" w:rsidR="00000000" w:rsidRDefault="00984BEE">
            <w:pPr>
              <w:rPr>
                <w:rFonts w:eastAsia="Times New Roman"/>
                <w:b/>
                <w:bCs/>
                <w:color w:val="0E1D40"/>
                <w:sz w:val="31"/>
                <w:szCs w:val="31"/>
              </w:rPr>
            </w:pPr>
            <w:r>
              <w:rPr>
                <w:rFonts w:eastAsia="Times New Roman"/>
                <w:b/>
                <w:bCs/>
                <w:color w:val="0E1D40"/>
                <w:sz w:val="31"/>
                <w:szCs w:val="31"/>
              </w:rPr>
              <w:t>Zoom Video Conference </w:t>
            </w:r>
          </w:p>
        </w:tc>
      </w:tr>
    </w:tbl>
    <w:p w14:paraId="6EFBC705" w14:textId="77777777" w:rsidR="00000000" w:rsidRDefault="00984BEE">
      <w:pPr>
        <w:pStyle w:val="NormalWeb"/>
        <w:divId w:val="574825063"/>
      </w:pPr>
      <w:r>
        <w:t>Zoom is a video conference tool that you can use to interact with your professor and fellow students by sharing screens, chatting, broadcasting live video/audio, and taking part in ot</w:t>
      </w:r>
      <w:r>
        <w:t xml:space="preserve">her interactive online activities. We will be utilizing this tool to conduct </w:t>
      </w:r>
      <w:r>
        <w:rPr>
          <w:rStyle w:val="Strong"/>
        </w:rPr>
        <w:t>[insert meeting purpose here]</w:t>
      </w:r>
      <w:r>
        <w:t>.</w:t>
      </w:r>
    </w:p>
    <w:p w14:paraId="4C0EF48A" w14:textId="77777777" w:rsidR="00000000" w:rsidRDefault="00984BEE">
      <w:pPr>
        <w:pStyle w:val="NormalWeb"/>
        <w:divId w:val="574825063"/>
      </w:pPr>
      <w:r>
        <w:t>Zoom Meetings will be held on the following dates/time:</w:t>
      </w:r>
    </w:p>
    <w:p w14:paraId="74C8375C" w14:textId="77777777" w:rsidR="00000000" w:rsidRDefault="00984BEE">
      <w:pPr>
        <w:numPr>
          <w:ilvl w:val="0"/>
          <w:numId w:val="10"/>
        </w:numPr>
        <w:spacing w:before="100" w:beforeAutospacing="1" w:after="100" w:afterAutospacing="1"/>
        <w:divId w:val="574825063"/>
        <w:rPr>
          <w:rFonts w:eastAsia="Times New Roman"/>
        </w:rPr>
      </w:pPr>
      <w:r>
        <w:rPr>
          <w:rStyle w:val="Strong"/>
          <w:rFonts w:eastAsia="Times New Roman"/>
        </w:rPr>
        <w:t>Meeting 1: Date/Start Time – End Time</w:t>
      </w:r>
    </w:p>
    <w:p w14:paraId="4000AD79" w14:textId="77777777" w:rsidR="00000000" w:rsidRDefault="00984BEE">
      <w:pPr>
        <w:numPr>
          <w:ilvl w:val="0"/>
          <w:numId w:val="10"/>
        </w:numPr>
        <w:spacing w:before="100" w:beforeAutospacing="1" w:after="100" w:afterAutospacing="1"/>
        <w:divId w:val="574825063"/>
        <w:rPr>
          <w:rFonts w:eastAsia="Times New Roman"/>
        </w:rPr>
      </w:pPr>
      <w:r>
        <w:rPr>
          <w:rStyle w:val="Strong"/>
          <w:rFonts w:eastAsia="Times New Roman"/>
        </w:rPr>
        <w:t>Meeting 2: Date/Start Time – End Time</w:t>
      </w:r>
    </w:p>
    <w:p w14:paraId="750BC7E8" w14:textId="77777777" w:rsidR="00000000" w:rsidRDefault="00984BEE">
      <w:pPr>
        <w:numPr>
          <w:ilvl w:val="0"/>
          <w:numId w:val="10"/>
        </w:numPr>
        <w:spacing w:before="100" w:beforeAutospacing="1" w:after="100" w:afterAutospacing="1"/>
        <w:divId w:val="574825063"/>
        <w:rPr>
          <w:rFonts w:eastAsia="Times New Roman"/>
        </w:rPr>
      </w:pPr>
      <w:r>
        <w:rPr>
          <w:rStyle w:val="Strong"/>
          <w:rFonts w:eastAsia="Times New Roman"/>
        </w:rPr>
        <w:t>Meeting 3: Date/Start Time – End Time</w:t>
      </w:r>
    </w:p>
    <w:p w14:paraId="6000FE06" w14:textId="77777777" w:rsidR="00000000" w:rsidRDefault="00984BEE">
      <w:pPr>
        <w:pStyle w:val="NormalWeb"/>
        <w:divId w:val="574825063"/>
      </w:pPr>
      <w:r>
        <w:t xml:space="preserve">Zoom meetings can be accessed via the Zoom link in the course navigation menu. Once you click on the Zoom link, it will route you to join the meeting for the respective class session. You will also be able to view upcoming meetings, previous meetings that </w:t>
      </w:r>
      <w:r>
        <w:t>you have already joined, and meeting recordings. Before joining an actual class session:</w:t>
      </w:r>
    </w:p>
    <w:p w14:paraId="211E1801" w14:textId="77777777" w:rsidR="00000000" w:rsidRDefault="00984BEE">
      <w:pPr>
        <w:numPr>
          <w:ilvl w:val="0"/>
          <w:numId w:val="11"/>
        </w:numPr>
        <w:spacing w:before="100" w:beforeAutospacing="1" w:after="100" w:afterAutospacing="1"/>
        <w:divId w:val="574825063"/>
        <w:rPr>
          <w:rFonts w:eastAsia="Times New Roman"/>
        </w:rPr>
      </w:pPr>
      <w:r>
        <w:rPr>
          <w:rFonts w:eastAsia="Times New Roman"/>
        </w:rPr>
        <w:t xml:space="preserve">Reference the </w:t>
      </w:r>
      <w:hyperlink r:id="rId49" w:tgtFrame="_blank" w:history="1">
        <w:r>
          <w:rPr>
            <w:rStyle w:val="Hyperlink"/>
            <w:rFonts w:eastAsia="Times New Roman"/>
          </w:rPr>
          <w:t>Zoom Student Tutorials</w:t>
        </w:r>
      </w:hyperlink>
      <w:r>
        <w:rPr>
          <w:rFonts w:eastAsia="Times New Roman"/>
        </w:rPr>
        <w:t xml:space="preserve"> to learn about the tool, how to access your m</w:t>
      </w:r>
      <w:r>
        <w:rPr>
          <w:rFonts w:eastAsia="Times New Roman"/>
        </w:rPr>
        <w:t>eeting room, and share your screen.</w:t>
      </w:r>
    </w:p>
    <w:p w14:paraId="1A8BA074" w14:textId="77777777" w:rsidR="00000000" w:rsidRDefault="00984BEE">
      <w:pPr>
        <w:numPr>
          <w:ilvl w:val="0"/>
          <w:numId w:val="11"/>
        </w:numPr>
        <w:spacing w:before="100" w:beforeAutospacing="1" w:after="100" w:afterAutospacing="1"/>
        <w:divId w:val="574825063"/>
        <w:rPr>
          <w:rFonts w:eastAsia="Times New Roman"/>
        </w:rPr>
      </w:pPr>
      <w:r>
        <w:rPr>
          <w:rFonts w:eastAsia="Times New Roman"/>
        </w:rPr>
        <w:t xml:space="preserve">Access the </w:t>
      </w:r>
      <w:hyperlink r:id="rId50" w:tgtFrame="_blank" w:history="1">
        <w:r>
          <w:rPr>
            <w:rStyle w:val="Hyperlink"/>
            <w:rFonts w:eastAsia="Times New Roman"/>
          </w:rPr>
          <w:t>Zoom Test Meeting Room</w:t>
        </w:r>
      </w:hyperlink>
      <w:r>
        <w:rPr>
          <w:rFonts w:eastAsia="Times New Roman"/>
        </w:rPr>
        <w:t xml:space="preserve"> to test out the software before joining an actual session.</w:t>
      </w:r>
    </w:p>
    <w:p w14:paraId="79973D8E" w14:textId="3547FFEB" w:rsidR="00000000" w:rsidRDefault="00984BEE">
      <w:pPr>
        <w:pStyle w:val="NormalWeb"/>
        <w:divId w:val="574825063"/>
      </w:pPr>
      <w:r>
        <w:t xml:space="preserve">If you encounter any technical difficulties, please contact the </w:t>
      </w:r>
      <w:hyperlink r:id="rId51" w:tgtFrame="_blank" w:history="1">
        <w:r>
          <w:rPr>
            <w:rStyle w:val="Hyperlink"/>
          </w:rPr>
          <w:t>FIU Canvas Help Team</w:t>
        </w:r>
      </w:hyperlink>
      <w:r>
        <w:t>. Please ensure you contact support immediately upon the issue occurring.</w:t>
      </w:r>
    </w:p>
    <w:p w14:paraId="2631A873" w14:textId="77777777" w:rsidR="00722237" w:rsidRDefault="00722237">
      <w:pPr>
        <w:pStyle w:val="NormalWeb"/>
        <w:divId w:val="574825063"/>
      </w:pPr>
    </w:p>
    <w:p w14:paraId="3A21725D" w14:textId="77777777" w:rsidR="00000000" w:rsidRDefault="00984BEE">
      <w:pPr>
        <w:pStyle w:val="Heading2"/>
        <w:divId w:val="215318336"/>
        <w:rPr>
          <w:rFonts w:eastAsia="Times New Roman"/>
        </w:rPr>
      </w:pPr>
      <w:r>
        <w:rPr>
          <w:rFonts w:eastAsia="Times New Roman"/>
        </w:rPr>
        <w:lastRenderedPageBreak/>
        <w:t>Grading</w:t>
      </w:r>
    </w:p>
    <w:p w14:paraId="302D2457" w14:textId="77777777" w:rsidR="00000000" w:rsidRDefault="00984BEE">
      <w:pPr>
        <w:pStyle w:val="NormalWeb"/>
        <w:divId w:val="215318336"/>
      </w:pPr>
      <w:r>
        <w:rPr>
          <w:rStyle w:val="Strong"/>
        </w:rPr>
        <w:t>[Insert notes about grading here]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72"/>
        <w:gridCol w:w="1364"/>
        <w:gridCol w:w="1151"/>
        <w:gridCol w:w="2701"/>
        <w:gridCol w:w="1272"/>
      </w:tblGrid>
      <w:tr w:rsidR="00000000" w14:paraId="57C5F35C" w14:textId="77777777">
        <w:trPr>
          <w:divId w:val="1900479508"/>
          <w:tblHeader/>
          <w:tblCellSpacing w:w="15" w:type="dxa"/>
        </w:trPr>
        <w:tc>
          <w:tcPr>
            <w:tcW w:w="1227" w:type="pct"/>
            <w:shd w:val="clear" w:color="auto" w:fill="73818C"/>
            <w:tcMar>
              <w:top w:w="240" w:type="dxa"/>
              <w:left w:w="240" w:type="dxa"/>
              <w:bottom w:w="240" w:type="dxa"/>
              <w:right w:w="240" w:type="dxa"/>
            </w:tcMar>
            <w:vAlign w:val="center"/>
            <w:hideMark/>
          </w:tcPr>
          <w:p w14:paraId="4ED7ED2E" w14:textId="77777777" w:rsidR="00000000" w:rsidRDefault="00984BEE">
            <w:pPr>
              <w:jc w:val="center"/>
              <w:rPr>
                <w:rFonts w:eastAsia="Times New Roman"/>
                <w:b/>
                <w:bCs/>
                <w:color w:val="FFFFFF"/>
              </w:rPr>
            </w:pPr>
            <w:r>
              <w:rPr>
                <w:rFonts w:eastAsia="Times New Roman"/>
                <w:b/>
                <w:bCs/>
                <w:color w:val="FFFFFF"/>
              </w:rPr>
              <w:t>Course Requirements</w:t>
            </w:r>
          </w:p>
        </w:tc>
        <w:tc>
          <w:tcPr>
            <w:tcW w:w="871" w:type="pct"/>
            <w:shd w:val="clear" w:color="auto" w:fill="73818C"/>
            <w:tcMar>
              <w:top w:w="240" w:type="dxa"/>
              <w:left w:w="240" w:type="dxa"/>
              <w:bottom w:w="240" w:type="dxa"/>
              <w:right w:w="240" w:type="dxa"/>
            </w:tcMar>
            <w:vAlign w:val="center"/>
            <w:hideMark/>
          </w:tcPr>
          <w:p w14:paraId="4CB2D3CE" w14:textId="77777777" w:rsidR="00000000" w:rsidRDefault="00984BEE">
            <w:pPr>
              <w:jc w:val="center"/>
              <w:rPr>
                <w:rFonts w:eastAsia="Times New Roman"/>
                <w:b/>
                <w:bCs/>
                <w:color w:val="FFFFFF"/>
              </w:rPr>
            </w:pPr>
            <w:r>
              <w:rPr>
                <w:rFonts w:eastAsia="Times New Roman"/>
                <w:b/>
                <w:bCs/>
                <w:color w:val="FFFFFF"/>
              </w:rPr>
              <w:t>Number of Items</w:t>
            </w:r>
          </w:p>
        </w:tc>
        <w:tc>
          <w:tcPr>
            <w:tcW w:w="752" w:type="pct"/>
            <w:shd w:val="clear" w:color="auto" w:fill="73818C"/>
            <w:tcMar>
              <w:top w:w="240" w:type="dxa"/>
              <w:left w:w="240" w:type="dxa"/>
              <w:bottom w:w="240" w:type="dxa"/>
              <w:right w:w="240" w:type="dxa"/>
            </w:tcMar>
            <w:vAlign w:val="center"/>
            <w:hideMark/>
          </w:tcPr>
          <w:p w14:paraId="0374545D" w14:textId="77777777" w:rsidR="00000000" w:rsidRDefault="00984BEE">
            <w:pPr>
              <w:jc w:val="center"/>
              <w:rPr>
                <w:rFonts w:eastAsia="Times New Roman"/>
                <w:b/>
                <w:bCs/>
                <w:color w:val="FFFFFF"/>
              </w:rPr>
            </w:pPr>
            <w:r>
              <w:rPr>
                <w:rFonts w:eastAsia="Times New Roman"/>
                <w:b/>
                <w:bCs/>
                <w:color w:val="FFFFFF"/>
              </w:rPr>
              <w:t>Points for Each</w:t>
            </w:r>
          </w:p>
        </w:tc>
        <w:tc>
          <w:tcPr>
            <w:tcW w:w="1619" w:type="pct"/>
            <w:shd w:val="clear" w:color="auto" w:fill="73818C"/>
            <w:tcMar>
              <w:top w:w="240" w:type="dxa"/>
              <w:left w:w="240" w:type="dxa"/>
              <w:bottom w:w="240" w:type="dxa"/>
              <w:right w:w="240" w:type="dxa"/>
            </w:tcMar>
            <w:vAlign w:val="center"/>
            <w:hideMark/>
          </w:tcPr>
          <w:p w14:paraId="20D5350D" w14:textId="77777777" w:rsidR="00000000" w:rsidRDefault="00984BEE">
            <w:pPr>
              <w:jc w:val="center"/>
              <w:rPr>
                <w:rFonts w:eastAsia="Times New Roman"/>
                <w:b/>
                <w:bCs/>
                <w:color w:val="FFFFFF"/>
              </w:rPr>
            </w:pPr>
            <w:r>
              <w:rPr>
                <w:rFonts w:eastAsia="Times New Roman"/>
                <w:b/>
                <w:bCs/>
                <w:color w:val="FFFFFF"/>
              </w:rPr>
              <w:t>Total Points Availa</w:t>
            </w:r>
            <w:r>
              <w:rPr>
                <w:rFonts w:eastAsia="Times New Roman"/>
                <w:b/>
                <w:bCs/>
                <w:color w:val="FFFFFF"/>
              </w:rPr>
              <w:t>ble</w:t>
            </w:r>
          </w:p>
        </w:tc>
        <w:tc>
          <w:tcPr>
            <w:tcW w:w="1000" w:type="pct"/>
            <w:shd w:val="clear" w:color="auto" w:fill="73818C"/>
            <w:tcMar>
              <w:top w:w="240" w:type="dxa"/>
              <w:left w:w="240" w:type="dxa"/>
              <w:bottom w:w="240" w:type="dxa"/>
              <w:right w:w="240" w:type="dxa"/>
            </w:tcMar>
            <w:vAlign w:val="center"/>
            <w:hideMark/>
          </w:tcPr>
          <w:p w14:paraId="2E60EF38" w14:textId="77777777" w:rsidR="00000000" w:rsidRDefault="00984BEE">
            <w:pPr>
              <w:jc w:val="center"/>
              <w:rPr>
                <w:rFonts w:eastAsia="Times New Roman"/>
                <w:b/>
                <w:bCs/>
                <w:color w:val="FFFFFF"/>
              </w:rPr>
            </w:pPr>
            <w:r>
              <w:rPr>
                <w:rFonts w:eastAsia="Times New Roman"/>
                <w:b/>
                <w:bCs/>
                <w:color w:val="FFFFFF"/>
              </w:rPr>
              <w:t>Weight</w:t>
            </w:r>
          </w:p>
        </w:tc>
      </w:tr>
      <w:tr w:rsidR="00000000" w14:paraId="3349285D" w14:textId="77777777">
        <w:trPr>
          <w:divId w:val="1900479508"/>
          <w:tblCellSpacing w:w="15" w:type="dxa"/>
        </w:trPr>
        <w:tc>
          <w:tcPr>
            <w:tcW w:w="1227" w:type="pct"/>
            <w:tcMar>
              <w:top w:w="240" w:type="dxa"/>
              <w:left w:w="240" w:type="dxa"/>
              <w:bottom w:w="240" w:type="dxa"/>
              <w:right w:w="240" w:type="dxa"/>
            </w:tcMar>
            <w:vAlign w:val="center"/>
            <w:hideMark/>
          </w:tcPr>
          <w:p w14:paraId="6015FD37" w14:textId="77777777" w:rsidR="00000000" w:rsidRDefault="00984BEE">
            <w:pPr>
              <w:jc w:val="center"/>
              <w:rPr>
                <w:rFonts w:eastAsia="Times New Roman"/>
              </w:rPr>
            </w:pPr>
            <w:r>
              <w:rPr>
                <w:rFonts w:eastAsia="Times New Roman"/>
              </w:rPr>
              <w:t>Quizzes</w:t>
            </w:r>
          </w:p>
        </w:tc>
        <w:tc>
          <w:tcPr>
            <w:tcW w:w="871" w:type="pct"/>
            <w:tcMar>
              <w:top w:w="240" w:type="dxa"/>
              <w:left w:w="240" w:type="dxa"/>
              <w:bottom w:w="240" w:type="dxa"/>
              <w:right w:w="240" w:type="dxa"/>
            </w:tcMar>
            <w:vAlign w:val="center"/>
            <w:hideMark/>
          </w:tcPr>
          <w:p w14:paraId="46A01D4B" w14:textId="77777777" w:rsidR="00000000" w:rsidRDefault="00984BEE">
            <w:pPr>
              <w:jc w:val="center"/>
              <w:rPr>
                <w:rFonts w:eastAsia="Times New Roman"/>
              </w:rPr>
            </w:pPr>
            <w:r>
              <w:rPr>
                <w:rFonts w:eastAsia="Times New Roman"/>
              </w:rPr>
              <w:t>3</w:t>
            </w:r>
          </w:p>
        </w:tc>
        <w:tc>
          <w:tcPr>
            <w:tcW w:w="752" w:type="pct"/>
            <w:tcMar>
              <w:top w:w="240" w:type="dxa"/>
              <w:left w:w="240" w:type="dxa"/>
              <w:bottom w:w="240" w:type="dxa"/>
              <w:right w:w="240" w:type="dxa"/>
            </w:tcMar>
            <w:vAlign w:val="center"/>
            <w:hideMark/>
          </w:tcPr>
          <w:p w14:paraId="079098D2" w14:textId="77777777" w:rsidR="00000000" w:rsidRDefault="00984BEE">
            <w:pPr>
              <w:jc w:val="center"/>
              <w:rPr>
                <w:rFonts w:eastAsia="Times New Roman"/>
              </w:rPr>
            </w:pPr>
            <w:r>
              <w:rPr>
                <w:rFonts w:eastAsia="Times New Roman"/>
              </w:rPr>
              <w:t>50</w:t>
            </w:r>
          </w:p>
        </w:tc>
        <w:tc>
          <w:tcPr>
            <w:tcW w:w="1619" w:type="pct"/>
            <w:tcMar>
              <w:top w:w="240" w:type="dxa"/>
              <w:left w:w="240" w:type="dxa"/>
              <w:bottom w:w="240" w:type="dxa"/>
              <w:right w:w="240" w:type="dxa"/>
            </w:tcMar>
            <w:vAlign w:val="center"/>
            <w:hideMark/>
          </w:tcPr>
          <w:p w14:paraId="51436A35" w14:textId="77777777" w:rsidR="00000000" w:rsidRDefault="00984BEE">
            <w:pPr>
              <w:jc w:val="center"/>
              <w:rPr>
                <w:rFonts w:eastAsia="Times New Roman"/>
              </w:rPr>
            </w:pPr>
            <w:r>
              <w:rPr>
                <w:rFonts w:eastAsia="Times New Roman"/>
              </w:rPr>
              <w:t>200</w:t>
            </w:r>
          </w:p>
        </w:tc>
        <w:tc>
          <w:tcPr>
            <w:tcW w:w="1000" w:type="pct"/>
            <w:tcMar>
              <w:top w:w="240" w:type="dxa"/>
              <w:left w:w="240" w:type="dxa"/>
              <w:bottom w:w="240" w:type="dxa"/>
              <w:right w:w="240" w:type="dxa"/>
            </w:tcMar>
            <w:vAlign w:val="center"/>
            <w:hideMark/>
          </w:tcPr>
          <w:p w14:paraId="224E5CC1" w14:textId="77777777" w:rsidR="00000000" w:rsidRDefault="00984BEE">
            <w:pPr>
              <w:jc w:val="center"/>
              <w:rPr>
                <w:rFonts w:eastAsia="Times New Roman"/>
              </w:rPr>
            </w:pPr>
            <w:r>
              <w:rPr>
                <w:rFonts w:eastAsia="Times New Roman"/>
              </w:rPr>
              <w:t>25%</w:t>
            </w:r>
          </w:p>
        </w:tc>
      </w:tr>
      <w:tr w:rsidR="00000000" w14:paraId="7FF5F52C" w14:textId="77777777">
        <w:trPr>
          <w:divId w:val="1900479508"/>
          <w:tblCellSpacing w:w="15" w:type="dxa"/>
        </w:trPr>
        <w:tc>
          <w:tcPr>
            <w:tcW w:w="1227" w:type="pct"/>
            <w:tcMar>
              <w:top w:w="240" w:type="dxa"/>
              <w:left w:w="240" w:type="dxa"/>
              <w:bottom w:w="240" w:type="dxa"/>
              <w:right w:w="240" w:type="dxa"/>
            </w:tcMar>
            <w:vAlign w:val="center"/>
            <w:hideMark/>
          </w:tcPr>
          <w:p w14:paraId="189E3FDE" w14:textId="77777777" w:rsidR="00000000" w:rsidRDefault="00984BEE">
            <w:pPr>
              <w:jc w:val="center"/>
              <w:rPr>
                <w:rFonts w:eastAsia="Times New Roman"/>
              </w:rPr>
            </w:pPr>
            <w:r>
              <w:rPr>
                <w:rFonts w:eastAsia="Times New Roman"/>
              </w:rPr>
              <w:t>Exams</w:t>
            </w:r>
          </w:p>
        </w:tc>
        <w:tc>
          <w:tcPr>
            <w:tcW w:w="871" w:type="pct"/>
            <w:tcMar>
              <w:top w:w="240" w:type="dxa"/>
              <w:left w:w="240" w:type="dxa"/>
              <w:bottom w:w="240" w:type="dxa"/>
              <w:right w:w="240" w:type="dxa"/>
            </w:tcMar>
            <w:vAlign w:val="center"/>
            <w:hideMark/>
          </w:tcPr>
          <w:p w14:paraId="0A04F773" w14:textId="77777777" w:rsidR="00000000" w:rsidRDefault="00984BEE">
            <w:pPr>
              <w:jc w:val="center"/>
              <w:rPr>
                <w:rFonts w:eastAsia="Times New Roman"/>
              </w:rPr>
            </w:pPr>
            <w:r>
              <w:rPr>
                <w:rFonts w:eastAsia="Times New Roman"/>
              </w:rPr>
              <w:t>2</w:t>
            </w:r>
          </w:p>
        </w:tc>
        <w:tc>
          <w:tcPr>
            <w:tcW w:w="752" w:type="pct"/>
            <w:tcMar>
              <w:top w:w="240" w:type="dxa"/>
              <w:left w:w="240" w:type="dxa"/>
              <w:bottom w:w="240" w:type="dxa"/>
              <w:right w:w="240" w:type="dxa"/>
            </w:tcMar>
            <w:vAlign w:val="center"/>
            <w:hideMark/>
          </w:tcPr>
          <w:p w14:paraId="7B95BB69" w14:textId="77777777" w:rsidR="00000000" w:rsidRDefault="00984BEE">
            <w:pPr>
              <w:jc w:val="center"/>
              <w:rPr>
                <w:rFonts w:eastAsia="Times New Roman"/>
              </w:rPr>
            </w:pPr>
            <w:r>
              <w:rPr>
                <w:rFonts w:eastAsia="Times New Roman"/>
              </w:rPr>
              <w:t>200</w:t>
            </w:r>
          </w:p>
        </w:tc>
        <w:tc>
          <w:tcPr>
            <w:tcW w:w="1619" w:type="pct"/>
            <w:tcMar>
              <w:top w:w="240" w:type="dxa"/>
              <w:left w:w="240" w:type="dxa"/>
              <w:bottom w:w="240" w:type="dxa"/>
              <w:right w:w="240" w:type="dxa"/>
            </w:tcMar>
            <w:vAlign w:val="center"/>
            <w:hideMark/>
          </w:tcPr>
          <w:p w14:paraId="3A4393AC" w14:textId="77777777" w:rsidR="00000000" w:rsidRDefault="00984BEE">
            <w:pPr>
              <w:jc w:val="center"/>
              <w:rPr>
                <w:rFonts w:eastAsia="Times New Roman"/>
              </w:rPr>
            </w:pPr>
            <w:r>
              <w:rPr>
                <w:rFonts w:eastAsia="Times New Roman"/>
              </w:rPr>
              <w:t>400</w:t>
            </w:r>
          </w:p>
        </w:tc>
        <w:tc>
          <w:tcPr>
            <w:tcW w:w="1000" w:type="pct"/>
            <w:tcMar>
              <w:top w:w="240" w:type="dxa"/>
              <w:left w:w="240" w:type="dxa"/>
              <w:bottom w:w="240" w:type="dxa"/>
              <w:right w:w="240" w:type="dxa"/>
            </w:tcMar>
            <w:vAlign w:val="center"/>
            <w:hideMark/>
          </w:tcPr>
          <w:p w14:paraId="4D84EFF2" w14:textId="77777777" w:rsidR="00000000" w:rsidRDefault="00984BEE">
            <w:pPr>
              <w:jc w:val="center"/>
              <w:rPr>
                <w:rFonts w:eastAsia="Times New Roman"/>
              </w:rPr>
            </w:pPr>
            <w:r>
              <w:rPr>
                <w:rFonts w:eastAsia="Times New Roman"/>
              </w:rPr>
              <w:t>25%</w:t>
            </w:r>
          </w:p>
        </w:tc>
      </w:tr>
      <w:tr w:rsidR="00000000" w14:paraId="43227B93" w14:textId="77777777">
        <w:trPr>
          <w:divId w:val="1900479508"/>
          <w:tblCellSpacing w:w="15" w:type="dxa"/>
        </w:trPr>
        <w:tc>
          <w:tcPr>
            <w:tcW w:w="1227" w:type="pct"/>
            <w:tcMar>
              <w:top w:w="240" w:type="dxa"/>
              <w:left w:w="240" w:type="dxa"/>
              <w:bottom w:w="240" w:type="dxa"/>
              <w:right w:w="240" w:type="dxa"/>
            </w:tcMar>
            <w:vAlign w:val="center"/>
            <w:hideMark/>
          </w:tcPr>
          <w:p w14:paraId="19CB8628" w14:textId="77777777" w:rsidR="00000000" w:rsidRDefault="00984BEE">
            <w:pPr>
              <w:jc w:val="center"/>
              <w:rPr>
                <w:rFonts w:eastAsia="Times New Roman"/>
              </w:rPr>
            </w:pPr>
            <w:r>
              <w:rPr>
                <w:rFonts w:eastAsia="Times New Roman"/>
              </w:rPr>
              <w:t>Discussion/Participation</w:t>
            </w:r>
          </w:p>
        </w:tc>
        <w:tc>
          <w:tcPr>
            <w:tcW w:w="871" w:type="pct"/>
            <w:tcMar>
              <w:top w:w="240" w:type="dxa"/>
              <w:left w:w="240" w:type="dxa"/>
              <w:bottom w:w="240" w:type="dxa"/>
              <w:right w:w="240" w:type="dxa"/>
            </w:tcMar>
            <w:vAlign w:val="center"/>
            <w:hideMark/>
          </w:tcPr>
          <w:p w14:paraId="2FE67909" w14:textId="77777777" w:rsidR="00000000" w:rsidRDefault="00984BEE">
            <w:pPr>
              <w:jc w:val="center"/>
              <w:rPr>
                <w:rFonts w:eastAsia="Times New Roman"/>
              </w:rPr>
            </w:pPr>
            <w:r>
              <w:rPr>
                <w:rFonts w:eastAsia="Times New Roman"/>
              </w:rPr>
              <w:t>1</w:t>
            </w:r>
          </w:p>
        </w:tc>
        <w:tc>
          <w:tcPr>
            <w:tcW w:w="752" w:type="pct"/>
            <w:tcMar>
              <w:top w:w="240" w:type="dxa"/>
              <w:left w:w="240" w:type="dxa"/>
              <w:bottom w:w="240" w:type="dxa"/>
              <w:right w:w="240" w:type="dxa"/>
            </w:tcMar>
            <w:vAlign w:val="center"/>
            <w:hideMark/>
          </w:tcPr>
          <w:p w14:paraId="37BE1334" w14:textId="77777777" w:rsidR="00000000" w:rsidRDefault="00984BEE">
            <w:pPr>
              <w:jc w:val="center"/>
              <w:rPr>
                <w:rFonts w:eastAsia="Times New Roman"/>
              </w:rPr>
            </w:pPr>
            <w:r>
              <w:rPr>
                <w:rFonts w:eastAsia="Times New Roman"/>
              </w:rPr>
              <w:t>100</w:t>
            </w:r>
          </w:p>
        </w:tc>
        <w:tc>
          <w:tcPr>
            <w:tcW w:w="1619" w:type="pct"/>
            <w:tcMar>
              <w:top w:w="240" w:type="dxa"/>
              <w:left w:w="240" w:type="dxa"/>
              <w:bottom w:w="240" w:type="dxa"/>
              <w:right w:w="240" w:type="dxa"/>
            </w:tcMar>
            <w:vAlign w:val="center"/>
            <w:hideMark/>
          </w:tcPr>
          <w:p w14:paraId="11F38FEE" w14:textId="77777777" w:rsidR="00000000" w:rsidRDefault="00984BEE">
            <w:pPr>
              <w:jc w:val="center"/>
              <w:rPr>
                <w:rFonts w:eastAsia="Times New Roman"/>
              </w:rPr>
            </w:pPr>
            <w:r>
              <w:rPr>
                <w:rFonts w:eastAsia="Times New Roman"/>
              </w:rPr>
              <w:t>100</w:t>
            </w:r>
          </w:p>
        </w:tc>
        <w:tc>
          <w:tcPr>
            <w:tcW w:w="1000" w:type="pct"/>
            <w:tcMar>
              <w:top w:w="240" w:type="dxa"/>
              <w:left w:w="240" w:type="dxa"/>
              <w:bottom w:w="240" w:type="dxa"/>
              <w:right w:w="240" w:type="dxa"/>
            </w:tcMar>
            <w:vAlign w:val="center"/>
            <w:hideMark/>
          </w:tcPr>
          <w:p w14:paraId="47E54F5D" w14:textId="77777777" w:rsidR="00000000" w:rsidRDefault="00984BEE">
            <w:pPr>
              <w:jc w:val="center"/>
              <w:rPr>
                <w:rFonts w:eastAsia="Times New Roman"/>
              </w:rPr>
            </w:pPr>
            <w:r>
              <w:rPr>
                <w:rFonts w:eastAsia="Times New Roman"/>
              </w:rPr>
              <w:t>25%</w:t>
            </w:r>
          </w:p>
        </w:tc>
      </w:tr>
      <w:tr w:rsidR="00000000" w14:paraId="4370B1B5" w14:textId="77777777">
        <w:trPr>
          <w:divId w:val="1900479508"/>
          <w:tblCellSpacing w:w="15" w:type="dxa"/>
        </w:trPr>
        <w:tc>
          <w:tcPr>
            <w:tcW w:w="1227" w:type="pct"/>
            <w:tcMar>
              <w:top w:w="240" w:type="dxa"/>
              <w:left w:w="240" w:type="dxa"/>
              <w:bottom w:w="240" w:type="dxa"/>
              <w:right w:w="240" w:type="dxa"/>
            </w:tcMar>
            <w:vAlign w:val="center"/>
            <w:hideMark/>
          </w:tcPr>
          <w:p w14:paraId="1CEB999C" w14:textId="77777777" w:rsidR="00000000" w:rsidRDefault="00984BEE">
            <w:pPr>
              <w:jc w:val="center"/>
              <w:rPr>
                <w:rFonts w:eastAsia="Times New Roman"/>
              </w:rPr>
            </w:pPr>
            <w:r>
              <w:rPr>
                <w:rFonts w:eastAsia="Times New Roman"/>
              </w:rPr>
              <w:t>Assignments</w:t>
            </w:r>
          </w:p>
        </w:tc>
        <w:tc>
          <w:tcPr>
            <w:tcW w:w="871" w:type="pct"/>
            <w:tcMar>
              <w:top w:w="240" w:type="dxa"/>
              <w:left w:w="240" w:type="dxa"/>
              <w:bottom w:w="240" w:type="dxa"/>
              <w:right w:w="240" w:type="dxa"/>
            </w:tcMar>
            <w:vAlign w:val="center"/>
            <w:hideMark/>
          </w:tcPr>
          <w:p w14:paraId="1570BC08" w14:textId="77777777" w:rsidR="00000000" w:rsidRDefault="00984BEE">
            <w:pPr>
              <w:jc w:val="center"/>
              <w:rPr>
                <w:rFonts w:eastAsia="Times New Roman"/>
              </w:rPr>
            </w:pPr>
            <w:r>
              <w:rPr>
                <w:rFonts w:eastAsia="Times New Roman"/>
              </w:rPr>
              <w:t>3</w:t>
            </w:r>
          </w:p>
        </w:tc>
        <w:tc>
          <w:tcPr>
            <w:tcW w:w="752" w:type="pct"/>
            <w:tcMar>
              <w:top w:w="240" w:type="dxa"/>
              <w:left w:w="240" w:type="dxa"/>
              <w:bottom w:w="240" w:type="dxa"/>
              <w:right w:w="240" w:type="dxa"/>
            </w:tcMar>
            <w:vAlign w:val="center"/>
            <w:hideMark/>
          </w:tcPr>
          <w:p w14:paraId="20EA47E3" w14:textId="77777777" w:rsidR="00000000" w:rsidRDefault="00984BEE">
            <w:pPr>
              <w:jc w:val="center"/>
              <w:rPr>
                <w:rFonts w:eastAsia="Times New Roman"/>
              </w:rPr>
            </w:pPr>
            <w:r>
              <w:rPr>
                <w:rFonts w:eastAsia="Times New Roman"/>
              </w:rPr>
              <w:t>100</w:t>
            </w:r>
          </w:p>
        </w:tc>
        <w:tc>
          <w:tcPr>
            <w:tcW w:w="1619" w:type="pct"/>
            <w:tcMar>
              <w:top w:w="240" w:type="dxa"/>
              <w:left w:w="240" w:type="dxa"/>
              <w:bottom w:w="240" w:type="dxa"/>
              <w:right w:w="240" w:type="dxa"/>
            </w:tcMar>
            <w:vAlign w:val="center"/>
            <w:hideMark/>
          </w:tcPr>
          <w:p w14:paraId="56D4A628" w14:textId="77777777" w:rsidR="00000000" w:rsidRDefault="00984BEE">
            <w:pPr>
              <w:jc w:val="center"/>
              <w:rPr>
                <w:rFonts w:eastAsia="Times New Roman"/>
              </w:rPr>
            </w:pPr>
            <w:r>
              <w:rPr>
                <w:rFonts w:eastAsia="Times New Roman"/>
              </w:rPr>
              <w:t>300</w:t>
            </w:r>
          </w:p>
        </w:tc>
        <w:tc>
          <w:tcPr>
            <w:tcW w:w="0" w:type="auto"/>
            <w:tcMar>
              <w:top w:w="240" w:type="dxa"/>
              <w:left w:w="240" w:type="dxa"/>
              <w:bottom w:w="240" w:type="dxa"/>
              <w:right w:w="240" w:type="dxa"/>
            </w:tcMar>
            <w:vAlign w:val="center"/>
            <w:hideMark/>
          </w:tcPr>
          <w:p w14:paraId="36F72C71" w14:textId="77777777" w:rsidR="00000000" w:rsidRDefault="00984BEE">
            <w:pPr>
              <w:jc w:val="center"/>
              <w:rPr>
                <w:rFonts w:eastAsia="Times New Roman"/>
              </w:rPr>
            </w:pPr>
            <w:r>
              <w:rPr>
                <w:rFonts w:eastAsia="Times New Roman"/>
              </w:rPr>
              <w:t>25%</w:t>
            </w:r>
          </w:p>
        </w:tc>
      </w:tr>
      <w:tr w:rsidR="00000000" w14:paraId="47863AD7" w14:textId="77777777">
        <w:trPr>
          <w:divId w:val="1900479508"/>
          <w:tblCellSpacing w:w="15" w:type="dxa"/>
        </w:trPr>
        <w:tc>
          <w:tcPr>
            <w:tcW w:w="1227" w:type="pct"/>
            <w:tcMar>
              <w:top w:w="240" w:type="dxa"/>
              <w:left w:w="240" w:type="dxa"/>
              <w:bottom w:w="240" w:type="dxa"/>
              <w:right w:w="240" w:type="dxa"/>
            </w:tcMar>
            <w:vAlign w:val="center"/>
            <w:hideMark/>
          </w:tcPr>
          <w:p w14:paraId="555E519B" w14:textId="77777777" w:rsidR="00000000" w:rsidRDefault="00984BEE">
            <w:pPr>
              <w:jc w:val="center"/>
              <w:rPr>
                <w:rFonts w:eastAsia="Times New Roman"/>
              </w:rPr>
            </w:pPr>
            <w:r>
              <w:rPr>
                <w:rStyle w:val="Strong"/>
                <w:rFonts w:eastAsia="Times New Roman"/>
              </w:rPr>
              <w:t>Total</w:t>
            </w:r>
          </w:p>
        </w:tc>
        <w:tc>
          <w:tcPr>
            <w:tcW w:w="871" w:type="pct"/>
            <w:tcMar>
              <w:top w:w="240" w:type="dxa"/>
              <w:left w:w="240" w:type="dxa"/>
              <w:bottom w:w="240" w:type="dxa"/>
              <w:right w:w="240" w:type="dxa"/>
            </w:tcMar>
            <w:vAlign w:val="center"/>
            <w:hideMark/>
          </w:tcPr>
          <w:p w14:paraId="1E6D93E2" w14:textId="77777777" w:rsidR="00000000" w:rsidRDefault="00984BEE">
            <w:pPr>
              <w:jc w:val="center"/>
              <w:rPr>
                <w:rFonts w:eastAsia="Times New Roman"/>
              </w:rPr>
            </w:pPr>
            <w:r>
              <w:rPr>
                <w:rFonts w:eastAsia="Times New Roman"/>
              </w:rPr>
              <w:t>10</w:t>
            </w:r>
          </w:p>
        </w:tc>
        <w:tc>
          <w:tcPr>
            <w:tcW w:w="752" w:type="pct"/>
            <w:tcMar>
              <w:top w:w="240" w:type="dxa"/>
              <w:left w:w="240" w:type="dxa"/>
              <w:bottom w:w="240" w:type="dxa"/>
              <w:right w:w="240" w:type="dxa"/>
            </w:tcMar>
            <w:vAlign w:val="center"/>
            <w:hideMark/>
          </w:tcPr>
          <w:p w14:paraId="6CCF0025" w14:textId="77777777" w:rsidR="00000000" w:rsidRDefault="00984BEE">
            <w:pPr>
              <w:jc w:val="center"/>
              <w:rPr>
                <w:rFonts w:eastAsia="Times New Roman"/>
              </w:rPr>
            </w:pPr>
            <w:r>
              <w:rPr>
                <w:rFonts w:eastAsia="Times New Roman"/>
              </w:rPr>
              <w:t>N/A</w:t>
            </w:r>
          </w:p>
        </w:tc>
        <w:tc>
          <w:tcPr>
            <w:tcW w:w="1619" w:type="pct"/>
            <w:tcMar>
              <w:top w:w="240" w:type="dxa"/>
              <w:left w:w="240" w:type="dxa"/>
              <w:bottom w:w="240" w:type="dxa"/>
              <w:right w:w="240" w:type="dxa"/>
            </w:tcMar>
            <w:vAlign w:val="center"/>
            <w:hideMark/>
          </w:tcPr>
          <w:p w14:paraId="5C456A60" w14:textId="77777777" w:rsidR="00000000" w:rsidRDefault="00984BEE">
            <w:pPr>
              <w:jc w:val="center"/>
              <w:rPr>
                <w:rFonts w:eastAsia="Times New Roman"/>
              </w:rPr>
            </w:pPr>
            <w:r>
              <w:rPr>
                <w:rFonts w:eastAsia="Times New Roman"/>
              </w:rPr>
              <w:t>1000</w:t>
            </w:r>
          </w:p>
        </w:tc>
        <w:tc>
          <w:tcPr>
            <w:tcW w:w="0" w:type="auto"/>
            <w:tcMar>
              <w:top w:w="240" w:type="dxa"/>
              <w:left w:w="240" w:type="dxa"/>
              <w:bottom w:w="240" w:type="dxa"/>
              <w:right w:w="240" w:type="dxa"/>
            </w:tcMar>
            <w:vAlign w:val="center"/>
            <w:hideMark/>
          </w:tcPr>
          <w:p w14:paraId="6E0EC41B" w14:textId="77777777" w:rsidR="00000000" w:rsidRDefault="00984BEE">
            <w:pPr>
              <w:jc w:val="center"/>
              <w:rPr>
                <w:rFonts w:eastAsia="Times New Roman"/>
              </w:rPr>
            </w:pPr>
            <w:r>
              <w:rPr>
                <w:rFonts w:eastAsia="Times New Roman"/>
              </w:rPr>
              <w:t>100%</w:t>
            </w:r>
          </w:p>
        </w:tc>
      </w:tr>
    </w:tbl>
    <w:p w14:paraId="038C2DD7" w14:textId="77777777" w:rsidR="00000000" w:rsidRDefault="00984BEE">
      <w:pPr>
        <w:pStyle w:val="Heading2"/>
        <w:divId w:val="2140490527"/>
        <w:rPr>
          <w:rFonts w:eastAsia="Times New Roman"/>
        </w:rPr>
      </w:pPr>
      <w:r>
        <w:rPr>
          <w:rFonts w:eastAsia="Times New Roman"/>
        </w:rPr>
        <w:t>Grading Schema</w:t>
      </w:r>
    </w:p>
    <w:tbl>
      <w:tblPr>
        <w:tblW w:w="5000" w:type="pct"/>
        <w:tblBorders>
          <w:top w:val="single" w:sz="12" w:space="0" w:color="DBE0EE"/>
          <w:left w:val="single" w:sz="12" w:space="0" w:color="DBE0EE"/>
          <w:bottom w:val="single" w:sz="12" w:space="0" w:color="DBE0EE"/>
          <w:right w:val="single" w:sz="12" w:space="0" w:color="DBE0EE"/>
        </w:tblBorders>
        <w:tblCellMar>
          <w:top w:w="15" w:type="dxa"/>
          <w:left w:w="15" w:type="dxa"/>
          <w:bottom w:w="15" w:type="dxa"/>
          <w:right w:w="15" w:type="dxa"/>
        </w:tblCellMar>
        <w:tblLook w:val="04A0" w:firstRow="1" w:lastRow="0" w:firstColumn="1" w:lastColumn="0" w:noHBand="0" w:noVBand="1"/>
      </w:tblPr>
      <w:tblGrid>
        <w:gridCol w:w="3599"/>
        <w:gridCol w:w="3475"/>
        <w:gridCol w:w="2256"/>
      </w:tblGrid>
      <w:tr w:rsidR="00000000" w14:paraId="7A6311F9" w14:textId="77777777">
        <w:trPr>
          <w:divId w:val="233201011"/>
          <w:tblHeader/>
        </w:trPr>
        <w:tc>
          <w:tcPr>
            <w:tcW w:w="0" w:type="auto"/>
            <w:shd w:val="clear" w:color="auto" w:fill="73818C"/>
            <w:tcMar>
              <w:top w:w="150" w:type="dxa"/>
              <w:left w:w="75" w:type="dxa"/>
              <w:bottom w:w="150" w:type="dxa"/>
              <w:right w:w="75" w:type="dxa"/>
            </w:tcMar>
            <w:vAlign w:val="center"/>
            <w:hideMark/>
          </w:tcPr>
          <w:p w14:paraId="33C73B84" w14:textId="77777777" w:rsidR="00000000" w:rsidRDefault="00984BEE">
            <w:pPr>
              <w:jc w:val="center"/>
              <w:rPr>
                <w:rFonts w:eastAsia="Times New Roman"/>
                <w:b/>
                <w:bCs/>
                <w:color w:val="FFFFFF"/>
              </w:rPr>
            </w:pPr>
            <w:r>
              <w:rPr>
                <w:rFonts w:eastAsia="Times New Roman"/>
                <w:b/>
                <w:bCs/>
                <w:color w:val="FFFFFF"/>
              </w:rPr>
              <w:t>Name</w:t>
            </w:r>
          </w:p>
        </w:tc>
        <w:tc>
          <w:tcPr>
            <w:tcW w:w="0" w:type="auto"/>
            <w:shd w:val="clear" w:color="auto" w:fill="73818C"/>
            <w:tcMar>
              <w:top w:w="150" w:type="dxa"/>
              <w:left w:w="75" w:type="dxa"/>
              <w:bottom w:w="150" w:type="dxa"/>
              <w:right w:w="75" w:type="dxa"/>
            </w:tcMar>
            <w:vAlign w:val="center"/>
            <w:hideMark/>
          </w:tcPr>
          <w:p w14:paraId="7D430972" w14:textId="77777777" w:rsidR="00000000" w:rsidRDefault="00984BEE">
            <w:pPr>
              <w:jc w:val="center"/>
              <w:rPr>
                <w:rFonts w:eastAsia="Times New Roman"/>
                <w:b/>
                <w:bCs/>
                <w:color w:val="FFFFFF"/>
              </w:rPr>
            </w:pPr>
            <w:r>
              <w:rPr>
                <w:rFonts w:eastAsia="Times New Roman"/>
                <w:b/>
                <w:bCs/>
                <w:color w:val="FFFFFF"/>
              </w:rPr>
              <w:t>From</w:t>
            </w:r>
          </w:p>
        </w:tc>
        <w:tc>
          <w:tcPr>
            <w:tcW w:w="0" w:type="auto"/>
            <w:shd w:val="clear" w:color="auto" w:fill="73818C"/>
            <w:tcMar>
              <w:top w:w="150" w:type="dxa"/>
              <w:left w:w="75" w:type="dxa"/>
              <w:bottom w:w="150" w:type="dxa"/>
              <w:right w:w="75" w:type="dxa"/>
            </w:tcMar>
            <w:vAlign w:val="center"/>
            <w:hideMark/>
          </w:tcPr>
          <w:p w14:paraId="0FCE5A18" w14:textId="77777777" w:rsidR="00000000" w:rsidRDefault="00984BEE">
            <w:pPr>
              <w:jc w:val="center"/>
              <w:rPr>
                <w:rFonts w:eastAsia="Times New Roman"/>
                <w:b/>
                <w:bCs/>
                <w:color w:val="FFFFFF"/>
              </w:rPr>
            </w:pPr>
            <w:r>
              <w:rPr>
                <w:rFonts w:eastAsia="Times New Roman"/>
                <w:b/>
                <w:bCs/>
                <w:color w:val="FFFFFF"/>
              </w:rPr>
              <w:t>To</w:t>
            </w:r>
          </w:p>
        </w:tc>
      </w:tr>
      <w:tr w:rsidR="00000000" w14:paraId="2116E0B7" w14:textId="77777777">
        <w:trPr>
          <w:divId w:val="233201011"/>
        </w:trPr>
        <w:tc>
          <w:tcPr>
            <w:tcW w:w="0" w:type="auto"/>
            <w:vAlign w:val="center"/>
            <w:hideMark/>
          </w:tcPr>
          <w:p w14:paraId="45B573B2" w14:textId="77777777" w:rsidR="00000000" w:rsidRDefault="00984BEE">
            <w:pPr>
              <w:jc w:val="center"/>
              <w:rPr>
                <w:rFonts w:eastAsia="Times New Roman"/>
              </w:rPr>
            </w:pPr>
            <w:r>
              <w:rPr>
                <w:rFonts w:eastAsia="Times New Roman"/>
              </w:rPr>
              <w:t>A</w:t>
            </w:r>
          </w:p>
        </w:tc>
        <w:tc>
          <w:tcPr>
            <w:tcW w:w="0" w:type="auto"/>
            <w:vAlign w:val="center"/>
            <w:hideMark/>
          </w:tcPr>
          <w:p w14:paraId="5D243F6A" w14:textId="77777777" w:rsidR="00000000" w:rsidRDefault="00984BEE">
            <w:pPr>
              <w:jc w:val="center"/>
              <w:rPr>
                <w:rFonts w:eastAsia="Times New Roman"/>
              </w:rPr>
            </w:pPr>
            <w:r>
              <w:rPr>
                <w:rFonts w:eastAsia="Times New Roman"/>
              </w:rPr>
              <w:t>100%</w:t>
            </w:r>
          </w:p>
        </w:tc>
        <w:tc>
          <w:tcPr>
            <w:tcW w:w="0" w:type="auto"/>
            <w:vAlign w:val="center"/>
            <w:hideMark/>
          </w:tcPr>
          <w:p w14:paraId="52A1B7D9" w14:textId="77777777" w:rsidR="00000000" w:rsidRDefault="00984BEE">
            <w:pPr>
              <w:jc w:val="center"/>
              <w:rPr>
                <w:rFonts w:eastAsia="Times New Roman"/>
              </w:rPr>
            </w:pPr>
            <w:r>
              <w:rPr>
                <w:rFonts w:eastAsia="Times New Roman"/>
              </w:rPr>
              <w:t>95%</w:t>
            </w:r>
          </w:p>
        </w:tc>
      </w:tr>
      <w:tr w:rsidR="00000000" w14:paraId="701F4CF4" w14:textId="77777777">
        <w:trPr>
          <w:divId w:val="233201011"/>
        </w:trPr>
        <w:tc>
          <w:tcPr>
            <w:tcW w:w="0" w:type="auto"/>
            <w:vAlign w:val="center"/>
            <w:hideMark/>
          </w:tcPr>
          <w:p w14:paraId="05B7A101" w14:textId="77777777" w:rsidR="00000000" w:rsidRDefault="00984BEE">
            <w:pPr>
              <w:jc w:val="center"/>
              <w:rPr>
                <w:rFonts w:eastAsia="Times New Roman"/>
              </w:rPr>
            </w:pPr>
            <w:r>
              <w:rPr>
                <w:rFonts w:eastAsia="Times New Roman"/>
              </w:rPr>
              <w:t>A-</w:t>
            </w:r>
          </w:p>
        </w:tc>
        <w:tc>
          <w:tcPr>
            <w:tcW w:w="0" w:type="auto"/>
            <w:vAlign w:val="center"/>
            <w:hideMark/>
          </w:tcPr>
          <w:p w14:paraId="70A852A4" w14:textId="77777777" w:rsidR="00000000" w:rsidRDefault="00984BEE">
            <w:pPr>
              <w:jc w:val="center"/>
              <w:rPr>
                <w:rFonts w:eastAsia="Times New Roman"/>
              </w:rPr>
            </w:pPr>
            <w:r>
              <w:rPr>
                <w:rFonts w:eastAsia="Times New Roman"/>
              </w:rPr>
              <w:t>&lt; 95%</w:t>
            </w:r>
          </w:p>
        </w:tc>
        <w:tc>
          <w:tcPr>
            <w:tcW w:w="0" w:type="auto"/>
            <w:vAlign w:val="center"/>
            <w:hideMark/>
          </w:tcPr>
          <w:p w14:paraId="04774F06" w14:textId="77777777" w:rsidR="00000000" w:rsidRDefault="00984BEE">
            <w:pPr>
              <w:jc w:val="center"/>
              <w:rPr>
                <w:rFonts w:eastAsia="Times New Roman"/>
              </w:rPr>
            </w:pPr>
            <w:r>
              <w:rPr>
                <w:rFonts w:eastAsia="Times New Roman"/>
              </w:rPr>
              <w:t>90%</w:t>
            </w:r>
          </w:p>
        </w:tc>
      </w:tr>
      <w:tr w:rsidR="00000000" w14:paraId="61CC8CFB" w14:textId="77777777">
        <w:trPr>
          <w:divId w:val="233201011"/>
        </w:trPr>
        <w:tc>
          <w:tcPr>
            <w:tcW w:w="0" w:type="auto"/>
            <w:vAlign w:val="center"/>
            <w:hideMark/>
          </w:tcPr>
          <w:p w14:paraId="7BD81A2F" w14:textId="77777777" w:rsidR="00000000" w:rsidRDefault="00984BEE">
            <w:pPr>
              <w:jc w:val="center"/>
              <w:rPr>
                <w:rFonts w:eastAsia="Times New Roman"/>
              </w:rPr>
            </w:pPr>
            <w:r>
              <w:rPr>
                <w:rFonts w:eastAsia="Times New Roman"/>
              </w:rPr>
              <w:t>B+</w:t>
            </w:r>
          </w:p>
        </w:tc>
        <w:tc>
          <w:tcPr>
            <w:tcW w:w="0" w:type="auto"/>
            <w:vAlign w:val="center"/>
            <w:hideMark/>
          </w:tcPr>
          <w:p w14:paraId="2C716C7E" w14:textId="77777777" w:rsidR="00000000" w:rsidRDefault="00984BEE">
            <w:pPr>
              <w:jc w:val="center"/>
              <w:rPr>
                <w:rFonts w:eastAsia="Times New Roman"/>
              </w:rPr>
            </w:pPr>
            <w:r>
              <w:rPr>
                <w:rFonts w:eastAsia="Times New Roman"/>
              </w:rPr>
              <w:t>&lt; 90%</w:t>
            </w:r>
          </w:p>
        </w:tc>
        <w:tc>
          <w:tcPr>
            <w:tcW w:w="0" w:type="auto"/>
            <w:vAlign w:val="center"/>
            <w:hideMark/>
          </w:tcPr>
          <w:p w14:paraId="165BFB83" w14:textId="77777777" w:rsidR="00000000" w:rsidRDefault="00984BEE">
            <w:pPr>
              <w:jc w:val="center"/>
              <w:rPr>
                <w:rFonts w:eastAsia="Times New Roman"/>
              </w:rPr>
            </w:pPr>
            <w:r>
              <w:rPr>
                <w:rFonts w:eastAsia="Times New Roman"/>
              </w:rPr>
              <w:t>87%</w:t>
            </w:r>
          </w:p>
        </w:tc>
      </w:tr>
      <w:tr w:rsidR="00000000" w14:paraId="78D3147C" w14:textId="77777777">
        <w:trPr>
          <w:divId w:val="233201011"/>
        </w:trPr>
        <w:tc>
          <w:tcPr>
            <w:tcW w:w="0" w:type="auto"/>
            <w:vAlign w:val="center"/>
            <w:hideMark/>
          </w:tcPr>
          <w:p w14:paraId="7F496274" w14:textId="77777777" w:rsidR="00000000" w:rsidRDefault="00984BEE">
            <w:pPr>
              <w:jc w:val="center"/>
              <w:rPr>
                <w:rFonts w:eastAsia="Times New Roman"/>
              </w:rPr>
            </w:pPr>
            <w:r>
              <w:rPr>
                <w:rFonts w:eastAsia="Times New Roman"/>
              </w:rPr>
              <w:t>B</w:t>
            </w:r>
          </w:p>
        </w:tc>
        <w:tc>
          <w:tcPr>
            <w:tcW w:w="0" w:type="auto"/>
            <w:vAlign w:val="center"/>
            <w:hideMark/>
          </w:tcPr>
          <w:p w14:paraId="3D530436" w14:textId="77777777" w:rsidR="00000000" w:rsidRDefault="00984BEE">
            <w:pPr>
              <w:jc w:val="center"/>
              <w:rPr>
                <w:rFonts w:eastAsia="Times New Roman"/>
              </w:rPr>
            </w:pPr>
            <w:r>
              <w:rPr>
                <w:rFonts w:eastAsia="Times New Roman"/>
              </w:rPr>
              <w:t>&lt; 87%</w:t>
            </w:r>
          </w:p>
        </w:tc>
        <w:tc>
          <w:tcPr>
            <w:tcW w:w="0" w:type="auto"/>
            <w:vAlign w:val="center"/>
            <w:hideMark/>
          </w:tcPr>
          <w:p w14:paraId="34D56010" w14:textId="77777777" w:rsidR="00000000" w:rsidRDefault="00984BEE">
            <w:pPr>
              <w:jc w:val="center"/>
              <w:rPr>
                <w:rFonts w:eastAsia="Times New Roman"/>
              </w:rPr>
            </w:pPr>
            <w:r>
              <w:rPr>
                <w:rFonts w:eastAsia="Times New Roman"/>
              </w:rPr>
              <w:t>83%</w:t>
            </w:r>
          </w:p>
        </w:tc>
      </w:tr>
      <w:tr w:rsidR="00000000" w14:paraId="397666F3" w14:textId="77777777">
        <w:trPr>
          <w:divId w:val="233201011"/>
        </w:trPr>
        <w:tc>
          <w:tcPr>
            <w:tcW w:w="0" w:type="auto"/>
            <w:vAlign w:val="center"/>
            <w:hideMark/>
          </w:tcPr>
          <w:p w14:paraId="54C5CE9C" w14:textId="77777777" w:rsidR="00000000" w:rsidRDefault="00984BEE">
            <w:pPr>
              <w:jc w:val="center"/>
              <w:rPr>
                <w:rFonts w:eastAsia="Times New Roman"/>
              </w:rPr>
            </w:pPr>
            <w:r>
              <w:rPr>
                <w:rFonts w:eastAsia="Times New Roman"/>
              </w:rPr>
              <w:t>B-</w:t>
            </w:r>
          </w:p>
        </w:tc>
        <w:tc>
          <w:tcPr>
            <w:tcW w:w="0" w:type="auto"/>
            <w:vAlign w:val="center"/>
            <w:hideMark/>
          </w:tcPr>
          <w:p w14:paraId="4394105C" w14:textId="77777777" w:rsidR="00000000" w:rsidRDefault="00984BEE">
            <w:pPr>
              <w:jc w:val="center"/>
              <w:rPr>
                <w:rFonts w:eastAsia="Times New Roman"/>
              </w:rPr>
            </w:pPr>
            <w:r>
              <w:rPr>
                <w:rFonts w:eastAsia="Times New Roman"/>
              </w:rPr>
              <w:t>&lt; 83%</w:t>
            </w:r>
          </w:p>
        </w:tc>
        <w:tc>
          <w:tcPr>
            <w:tcW w:w="0" w:type="auto"/>
            <w:vAlign w:val="center"/>
            <w:hideMark/>
          </w:tcPr>
          <w:p w14:paraId="22448386" w14:textId="77777777" w:rsidR="00000000" w:rsidRDefault="00984BEE">
            <w:pPr>
              <w:jc w:val="center"/>
              <w:rPr>
                <w:rFonts w:eastAsia="Times New Roman"/>
              </w:rPr>
            </w:pPr>
            <w:r>
              <w:rPr>
                <w:rFonts w:eastAsia="Times New Roman"/>
              </w:rPr>
              <w:t>80%</w:t>
            </w:r>
          </w:p>
        </w:tc>
      </w:tr>
      <w:tr w:rsidR="00000000" w14:paraId="149894BC" w14:textId="77777777">
        <w:trPr>
          <w:divId w:val="233201011"/>
        </w:trPr>
        <w:tc>
          <w:tcPr>
            <w:tcW w:w="0" w:type="auto"/>
            <w:vAlign w:val="center"/>
            <w:hideMark/>
          </w:tcPr>
          <w:p w14:paraId="0E5845C2" w14:textId="77777777" w:rsidR="00000000" w:rsidRDefault="00984BEE">
            <w:pPr>
              <w:jc w:val="center"/>
              <w:rPr>
                <w:rFonts w:eastAsia="Times New Roman"/>
              </w:rPr>
            </w:pPr>
            <w:r>
              <w:rPr>
                <w:rFonts w:eastAsia="Times New Roman"/>
              </w:rPr>
              <w:t>C+</w:t>
            </w:r>
          </w:p>
        </w:tc>
        <w:tc>
          <w:tcPr>
            <w:tcW w:w="0" w:type="auto"/>
            <w:vAlign w:val="center"/>
            <w:hideMark/>
          </w:tcPr>
          <w:p w14:paraId="6B78CFE8" w14:textId="77777777" w:rsidR="00000000" w:rsidRDefault="00984BEE">
            <w:pPr>
              <w:jc w:val="center"/>
              <w:rPr>
                <w:rFonts w:eastAsia="Times New Roman"/>
              </w:rPr>
            </w:pPr>
            <w:r>
              <w:rPr>
                <w:rFonts w:eastAsia="Times New Roman"/>
              </w:rPr>
              <w:t xml:space="preserve">&lt; </w:t>
            </w:r>
            <w:r>
              <w:rPr>
                <w:rFonts w:eastAsia="Times New Roman"/>
              </w:rPr>
              <w:t>80%</w:t>
            </w:r>
          </w:p>
        </w:tc>
        <w:tc>
          <w:tcPr>
            <w:tcW w:w="0" w:type="auto"/>
            <w:vAlign w:val="center"/>
            <w:hideMark/>
          </w:tcPr>
          <w:p w14:paraId="14CCEC79" w14:textId="77777777" w:rsidR="00000000" w:rsidRDefault="00984BEE">
            <w:pPr>
              <w:jc w:val="center"/>
              <w:rPr>
                <w:rFonts w:eastAsia="Times New Roman"/>
              </w:rPr>
            </w:pPr>
            <w:r>
              <w:rPr>
                <w:rFonts w:eastAsia="Times New Roman"/>
              </w:rPr>
              <w:t>77%</w:t>
            </w:r>
          </w:p>
        </w:tc>
      </w:tr>
      <w:tr w:rsidR="00000000" w14:paraId="446BB78E" w14:textId="77777777">
        <w:trPr>
          <w:divId w:val="233201011"/>
        </w:trPr>
        <w:tc>
          <w:tcPr>
            <w:tcW w:w="0" w:type="auto"/>
            <w:vAlign w:val="center"/>
            <w:hideMark/>
          </w:tcPr>
          <w:p w14:paraId="3C8E9B4E" w14:textId="77777777" w:rsidR="00000000" w:rsidRDefault="00984BEE">
            <w:pPr>
              <w:jc w:val="center"/>
              <w:rPr>
                <w:rFonts w:eastAsia="Times New Roman"/>
              </w:rPr>
            </w:pPr>
            <w:r>
              <w:rPr>
                <w:rFonts w:eastAsia="Times New Roman"/>
              </w:rPr>
              <w:t>C</w:t>
            </w:r>
          </w:p>
        </w:tc>
        <w:tc>
          <w:tcPr>
            <w:tcW w:w="0" w:type="auto"/>
            <w:vAlign w:val="center"/>
            <w:hideMark/>
          </w:tcPr>
          <w:p w14:paraId="45E8E337" w14:textId="77777777" w:rsidR="00000000" w:rsidRDefault="00984BEE">
            <w:pPr>
              <w:jc w:val="center"/>
              <w:rPr>
                <w:rFonts w:eastAsia="Times New Roman"/>
              </w:rPr>
            </w:pPr>
            <w:r>
              <w:rPr>
                <w:rFonts w:eastAsia="Times New Roman"/>
              </w:rPr>
              <w:t>&lt; 77%</w:t>
            </w:r>
          </w:p>
        </w:tc>
        <w:tc>
          <w:tcPr>
            <w:tcW w:w="0" w:type="auto"/>
            <w:vAlign w:val="center"/>
            <w:hideMark/>
          </w:tcPr>
          <w:p w14:paraId="126193B1" w14:textId="77777777" w:rsidR="00000000" w:rsidRDefault="00984BEE">
            <w:pPr>
              <w:jc w:val="center"/>
              <w:rPr>
                <w:rFonts w:eastAsia="Times New Roman"/>
              </w:rPr>
            </w:pPr>
            <w:r>
              <w:rPr>
                <w:rFonts w:eastAsia="Times New Roman"/>
              </w:rPr>
              <w:t>70%</w:t>
            </w:r>
          </w:p>
        </w:tc>
      </w:tr>
      <w:tr w:rsidR="00000000" w14:paraId="4D454235" w14:textId="77777777">
        <w:trPr>
          <w:divId w:val="233201011"/>
        </w:trPr>
        <w:tc>
          <w:tcPr>
            <w:tcW w:w="0" w:type="auto"/>
            <w:vAlign w:val="center"/>
            <w:hideMark/>
          </w:tcPr>
          <w:p w14:paraId="736D9CA6" w14:textId="77777777" w:rsidR="00000000" w:rsidRDefault="00984BEE">
            <w:pPr>
              <w:jc w:val="center"/>
              <w:rPr>
                <w:rFonts w:eastAsia="Times New Roman"/>
              </w:rPr>
            </w:pPr>
            <w:r>
              <w:rPr>
                <w:rFonts w:eastAsia="Times New Roman"/>
              </w:rPr>
              <w:t>D</w:t>
            </w:r>
          </w:p>
        </w:tc>
        <w:tc>
          <w:tcPr>
            <w:tcW w:w="0" w:type="auto"/>
            <w:vAlign w:val="center"/>
            <w:hideMark/>
          </w:tcPr>
          <w:p w14:paraId="4F1F72E2" w14:textId="77777777" w:rsidR="00000000" w:rsidRDefault="00984BEE">
            <w:pPr>
              <w:jc w:val="center"/>
              <w:rPr>
                <w:rFonts w:eastAsia="Times New Roman"/>
              </w:rPr>
            </w:pPr>
            <w:r>
              <w:rPr>
                <w:rFonts w:eastAsia="Times New Roman"/>
              </w:rPr>
              <w:t>&lt; 70%</w:t>
            </w:r>
          </w:p>
        </w:tc>
        <w:tc>
          <w:tcPr>
            <w:tcW w:w="0" w:type="auto"/>
            <w:vAlign w:val="center"/>
            <w:hideMark/>
          </w:tcPr>
          <w:p w14:paraId="04871535" w14:textId="77777777" w:rsidR="00000000" w:rsidRDefault="00984BEE">
            <w:pPr>
              <w:jc w:val="center"/>
              <w:rPr>
                <w:rFonts w:eastAsia="Times New Roman"/>
              </w:rPr>
            </w:pPr>
            <w:r>
              <w:rPr>
                <w:rFonts w:eastAsia="Times New Roman"/>
              </w:rPr>
              <w:t>60%</w:t>
            </w:r>
          </w:p>
        </w:tc>
      </w:tr>
      <w:tr w:rsidR="00000000" w14:paraId="7A4EAEC3" w14:textId="77777777">
        <w:trPr>
          <w:divId w:val="233201011"/>
        </w:trPr>
        <w:tc>
          <w:tcPr>
            <w:tcW w:w="0" w:type="auto"/>
            <w:vAlign w:val="center"/>
            <w:hideMark/>
          </w:tcPr>
          <w:p w14:paraId="7509CEAE" w14:textId="77777777" w:rsidR="00000000" w:rsidRDefault="00984BEE">
            <w:pPr>
              <w:jc w:val="center"/>
              <w:rPr>
                <w:rFonts w:eastAsia="Times New Roman"/>
              </w:rPr>
            </w:pPr>
            <w:r>
              <w:rPr>
                <w:rFonts w:eastAsia="Times New Roman"/>
              </w:rPr>
              <w:t>F</w:t>
            </w:r>
          </w:p>
        </w:tc>
        <w:tc>
          <w:tcPr>
            <w:tcW w:w="0" w:type="auto"/>
            <w:vAlign w:val="center"/>
            <w:hideMark/>
          </w:tcPr>
          <w:p w14:paraId="144AEAD7" w14:textId="77777777" w:rsidR="00000000" w:rsidRDefault="00984BEE">
            <w:pPr>
              <w:jc w:val="center"/>
              <w:rPr>
                <w:rFonts w:eastAsia="Times New Roman"/>
              </w:rPr>
            </w:pPr>
            <w:r>
              <w:rPr>
                <w:rFonts w:eastAsia="Times New Roman"/>
              </w:rPr>
              <w:t>&lt; 60%</w:t>
            </w:r>
          </w:p>
        </w:tc>
        <w:tc>
          <w:tcPr>
            <w:tcW w:w="0" w:type="auto"/>
            <w:vAlign w:val="center"/>
            <w:hideMark/>
          </w:tcPr>
          <w:p w14:paraId="191FF6E0" w14:textId="77777777" w:rsidR="00000000" w:rsidRDefault="00984BEE">
            <w:pPr>
              <w:jc w:val="center"/>
              <w:rPr>
                <w:rFonts w:eastAsia="Times New Roman"/>
              </w:rPr>
            </w:pPr>
            <w:r>
              <w:rPr>
                <w:rFonts w:eastAsia="Times New Roman"/>
              </w:rPr>
              <w:t>0%</w:t>
            </w:r>
          </w:p>
        </w:tc>
      </w:tr>
    </w:tbl>
    <w:p w14:paraId="6601F870" w14:textId="77777777" w:rsidR="00722237" w:rsidRDefault="00722237">
      <w:pPr>
        <w:divId w:val="220408828"/>
        <w:rPr>
          <w:rFonts w:eastAsia="Times New Roman"/>
          <w:sz w:val="34"/>
          <w:szCs w:val="34"/>
        </w:rPr>
      </w:pPr>
    </w:p>
    <w:p w14:paraId="3793624E" w14:textId="75736915" w:rsidR="00000000" w:rsidRDefault="00722237">
      <w:pPr>
        <w:divId w:val="220408828"/>
        <w:rPr>
          <w:rFonts w:eastAsia="Times New Roman"/>
          <w:sz w:val="34"/>
          <w:szCs w:val="34"/>
        </w:rPr>
      </w:pPr>
      <w:r>
        <w:rPr>
          <w:rFonts w:eastAsia="Times New Roman"/>
          <w:sz w:val="34"/>
          <w:szCs w:val="34"/>
        </w:rPr>
        <w:br/>
      </w:r>
      <w:r>
        <w:rPr>
          <w:rFonts w:eastAsia="Times New Roman"/>
          <w:sz w:val="34"/>
          <w:szCs w:val="34"/>
        </w:rPr>
        <w:br/>
      </w:r>
      <w:r>
        <w:rPr>
          <w:rFonts w:eastAsia="Times New Roman"/>
          <w:sz w:val="34"/>
          <w:szCs w:val="34"/>
        </w:rPr>
        <w:br/>
      </w:r>
      <w:r>
        <w:rPr>
          <w:rFonts w:eastAsia="Times New Roman"/>
          <w:sz w:val="34"/>
          <w:szCs w:val="34"/>
        </w:rPr>
        <w:lastRenderedPageBreak/>
        <w:br/>
      </w:r>
      <w:r w:rsidR="00984BEE">
        <w:rPr>
          <w:rFonts w:eastAsia="Times New Roman"/>
          <w:sz w:val="34"/>
          <w:szCs w:val="34"/>
        </w:rPr>
        <w:t>Course Calendar</w:t>
      </w:r>
    </w:p>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270769F8" w14:textId="77777777">
        <w:trPr>
          <w:divId w:val="1301224600"/>
          <w:tblCellSpacing w:w="15" w:type="dxa"/>
        </w:trPr>
        <w:tc>
          <w:tcPr>
            <w:tcW w:w="0" w:type="auto"/>
            <w:shd w:val="clear" w:color="auto" w:fill="F3F7FC"/>
            <w:tcMar>
              <w:top w:w="48" w:type="dxa"/>
              <w:left w:w="168" w:type="dxa"/>
              <w:bottom w:w="48" w:type="dxa"/>
              <w:right w:w="48" w:type="dxa"/>
            </w:tcMar>
            <w:vAlign w:val="center"/>
            <w:hideMark/>
          </w:tcPr>
          <w:p w14:paraId="2C2F20BB" w14:textId="77777777" w:rsidR="00000000" w:rsidRDefault="00984BEE">
            <w:pPr>
              <w:rPr>
                <w:rFonts w:eastAsia="Times New Roman"/>
                <w:b/>
                <w:bCs/>
                <w:color w:val="0E1D40"/>
                <w:sz w:val="31"/>
                <w:szCs w:val="31"/>
              </w:rPr>
            </w:pPr>
            <w:r>
              <w:rPr>
                <w:rFonts w:eastAsia="Times New Roman"/>
                <w:b/>
                <w:bCs/>
                <w:color w:val="0E1D40"/>
                <w:sz w:val="31"/>
                <w:szCs w:val="31"/>
              </w:rPr>
              <w:t>Modules</w:t>
            </w:r>
          </w:p>
        </w:tc>
      </w:tr>
    </w:tbl>
    <w:p w14:paraId="6279263C" w14:textId="77777777" w:rsidR="00000000" w:rsidRDefault="00984BEE">
      <w:pPr>
        <w:divId w:val="1301224600"/>
        <w:rPr>
          <w:rFonts w:eastAsia="Times New Roman"/>
          <w:vanish/>
        </w:rPr>
      </w:pPr>
    </w:p>
    <w:tbl>
      <w:tblPr>
        <w:tblW w:w="5000" w:type="pct"/>
        <w:tblCellSpacing w:w="15" w:type="dxa"/>
        <w:tblBorders>
          <w:top w:val="single" w:sz="12" w:space="0" w:color="DBE0EE"/>
          <w:left w:val="single" w:sz="12" w:space="0" w:color="DBE0EE"/>
          <w:bottom w:val="single" w:sz="12" w:space="0" w:color="DBE0EE"/>
          <w:right w:val="single" w:sz="12" w:space="0" w:color="DBE0EE"/>
        </w:tblBorders>
        <w:tblCellMar>
          <w:top w:w="15" w:type="dxa"/>
          <w:left w:w="15" w:type="dxa"/>
          <w:bottom w:w="15" w:type="dxa"/>
          <w:right w:w="15" w:type="dxa"/>
        </w:tblCellMar>
        <w:tblLook w:val="04A0" w:firstRow="1" w:lastRow="0" w:firstColumn="1" w:lastColumn="0" w:noHBand="0" w:noVBand="1"/>
      </w:tblPr>
      <w:tblGrid>
        <w:gridCol w:w="9330"/>
      </w:tblGrid>
      <w:tr w:rsidR="00000000" w14:paraId="039A8C14" w14:textId="77777777">
        <w:trPr>
          <w:divId w:val="1301224600"/>
          <w:tblCellSpacing w:w="15" w:type="dxa"/>
        </w:trPr>
        <w:tc>
          <w:tcPr>
            <w:tcW w:w="0" w:type="auto"/>
            <w:shd w:val="clear" w:color="auto" w:fill="F5F5F5"/>
            <w:tcMar>
              <w:top w:w="245" w:type="dxa"/>
              <w:left w:w="245" w:type="dxa"/>
              <w:bottom w:w="245" w:type="dxa"/>
              <w:right w:w="2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12"/>
              <w:gridCol w:w="908"/>
            </w:tblGrid>
            <w:tr w:rsidR="00000000" w14:paraId="64C778F7" w14:textId="77777777">
              <w:trPr>
                <w:divId w:val="909189822"/>
                <w:tblCellSpacing w:w="15" w:type="dxa"/>
              </w:trPr>
              <w:tc>
                <w:tcPr>
                  <w:tcW w:w="4500" w:type="pct"/>
                  <w:vAlign w:val="center"/>
                  <w:hideMark/>
                </w:tcPr>
                <w:p w14:paraId="5CBCAF26" w14:textId="77777777" w:rsidR="00000000" w:rsidRDefault="00984BEE">
                  <w:pPr>
                    <w:rPr>
                      <w:rFonts w:eastAsia="Times New Roman"/>
                      <w:b/>
                      <w:bCs/>
                    </w:rPr>
                  </w:pPr>
                  <w:r>
                    <w:rPr>
                      <w:rFonts w:eastAsia="Times New Roman"/>
                      <w:b/>
                      <w:bCs/>
                    </w:rPr>
                    <w:t xml:space="preserve">Module 0 | Getting Started </w:t>
                  </w:r>
                </w:p>
              </w:tc>
              <w:tc>
                <w:tcPr>
                  <w:tcW w:w="500" w:type="pct"/>
                  <w:vAlign w:val="center"/>
                  <w:hideMark/>
                </w:tcPr>
                <w:p w14:paraId="4D983F76" w14:textId="77777777" w:rsidR="00000000" w:rsidRDefault="00984BEE">
                  <w:pPr>
                    <w:rPr>
                      <w:rFonts w:eastAsia="Times New Roman"/>
                      <w:b/>
                      <w:bCs/>
                    </w:rPr>
                  </w:pPr>
                </w:p>
              </w:tc>
            </w:tr>
            <w:tr w:rsidR="00000000" w14:paraId="54A6F5A2" w14:textId="77777777">
              <w:trPr>
                <w:divId w:val="909189822"/>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53789989" w14:textId="77777777" w:rsidR="00000000" w:rsidRDefault="00984BEE">
                  <w:pPr>
                    <w:rPr>
                      <w:rFonts w:eastAsia="Times New Roman"/>
                    </w:rPr>
                  </w:pPr>
                  <w:r>
                    <w:rPr>
                      <w:rFonts w:eastAsia="Times New Roman"/>
                    </w:rPr>
                    <w:t xml:space="preserve">Getting Started </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12"/>
              <w:gridCol w:w="908"/>
            </w:tblGrid>
            <w:tr w:rsidR="00000000" w14:paraId="55CDDA03" w14:textId="77777777">
              <w:trPr>
                <w:divId w:val="1213342666"/>
                <w:tblCellSpacing w:w="15" w:type="dxa"/>
              </w:trPr>
              <w:tc>
                <w:tcPr>
                  <w:tcW w:w="4500" w:type="pct"/>
                  <w:vAlign w:val="center"/>
                  <w:hideMark/>
                </w:tcPr>
                <w:p w14:paraId="242A3207" w14:textId="77777777" w:rsidR="00000000" w:rsidRDefault="00984BEE">
                  <w:pPr>
                    <w:rPr>
                      <w:rFonts w:eastAsia="Times New Roman"/>
                      <w:b/>
                      <w:bCs/>
                    </w:rPr>
                  </w:pPr>
                  <w:r>
                    <w:rPr>
                      <w:rFonts w:eastAsia="Times New Roman"/>
                      <w:b/>
                      <w:bCs/>
                    </w:rPr>
                    <w:t xml:space="preserve">Module 1 | Enter Module Title Here </w:t>
                  </w:r>
                </w:p>
              </w:tc>
              <w:tc>
                <w:tcPr>
                  <w:tcW w:w="500" w:type="pct"/>
                  <w:vAlign w:val="center"/>
                  <w:hideMark/>
                </w:tcPr>
                <w:p w14:paraId="01CDF8C9" w14:textId="77777777" w:rsidR="00000000" w:rsidRDefault="00984BEE">
                  <w:pPr>
                    <w:rPr>
                      <w:rFonts w:eastAsia="Times New Roman"/>
                      <w:b/>
                      <w:bCs/>
                    </w:rPr>
                  </w:pPr>
                </w:p>
              </w:tc>
            </w:tr>
            <w:tr w:rsidR="00000000" w14:paraId="65DF84A5" w14:textId="77777777">
              <w:trPr>
                <w:divId w:val="1213342666"/>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55317843" w14:textId="77777777" w:rsidR="00000000" w:rsidRDefault="00984BEE">
                  <w:pPr>
                    <w:rPr>
                      <w:rFonts w:eastAsia="Times New Roman"/>
                    </w:rPr>
                  </w:pPr>
                  <w:r>
                    <w:rPr>
                      <w:rFonts w:eastAsia="Times New Roman"/>
                    </w:rPr>
                    <w:t xml:space="preserve">Module 1 Introduction </w:t>
                  </w:r>
                </w:p>
              </w:tc>
            </w:tr>
            <w:tr w:rsidR="00000000" w14:paraId="0A61C0A4" w14:textId="77777777">
              <w:trPr>
                <w:divId w:val="1213342666"/>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4AF093C5" w14:textId="77777777" w:rsidR="00000000" w:rsidRDefault="00984BEE">
                  <w:pPr>
                    <w:rPr>
                      <w:rFonts w:eastAsia="Times New Roman"/>
                    </w:rPr>
                  </w:pPr>
                  <w:r>
                    <w:rPr>
                      <w:rFonts w:eastAsia="Times New Roman"/>
                    </w:rPr>
                    <w:t xml:space="preserve">Module 1 Resources </w:t>
                  </w:r>
                </w:p>
              </w:tc>
            </w:tr>
            <w:tr w:rsidR="00000000" w14:paraId="107E42F4" w14:textId="77777777">
              <w:trPr>
                <w:divId w:val="1213342666"/>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6327FF69" w14:textId="77777777" w:rsidR="00000000" w:rsidRDefault="00984BEE">
                  <w:pPr>
                    <w:rPr>
                      <w:rFonts w:eastAsia="Times New Roman"/>
                    </w:rPr>
                  </w:pPr>
                  <w:r>
                    <w:rPr>
                      <w:rFonts w:eastAsia="Times New Roman"/>
                    </w:rPr>
                    <w:t xml:space="preserve">Module 1 Assignments </w:t>
                  </w:r>
                </w:p>
              </w:tc>
            </w:tr>
          </w:tbl>
          <w:p w14:paraId="56DB3C04" w14:textId="77777777" w:rsidR="00000000" w:rsidRDefault="00984BEE">
            <w:pPr>
              <w:divId w:val="1905143586"/>
              <w:rPr>
                <w:rFonts w:eastAsia="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12"/>
              <w:gridCol w:w="908"/>
            </w:tblGrid>
            <w:tr w:rsidR="00000000" w14:paraId="0F5E1C83" w14:textId="77777777">
              <w:trPr>
                <w:divId w:val="1905143586"/>
                <w:tblCellSpacing w:w="15" w:type="dxa"/>
              </w:trPr>
              <w:tc>
                <w:tcPr>
                  <w:tcW w:w="4500" w:type="pct"/>
                  <w:vAlign w:val="center"/>
                  <w:hideMark/>
                </w:tcPr>
                <w:p w14:paraId="339A5A31" w14:textId="77777777" w:rsidR="00000000" w:rsidRDefault="00984BEE">
                  <w:pPr>
                    <w:rPr>
                      <w:rFonts w:eastAsia="Times New Roman"/>
                      <w:b/>
                      <w:bCs/>
                    </w:rPr>
                  </w:pPr>
                  <w:r>
                    <w:rPr>
                      <w:rFonts w:eastAsia="Times New Roman"/>
                      <w:b/>
                      <w:bCs/>
                    </w:rPr>
                    <w:t xml:space="preserve">Student Resources </w:t>
                  </w:r>
                </w:p>
              </w:tc>
              <w:tc>
                <w:tcPr>
                  <w:tcW w:w="500" w:type="pct"/>
                  <w:vAlign w:val="center"/>
                  <w:hideMark/>
                </w:tcPr>
                <w:p w14:paraId="4382E37D" w14:textId="77777777" w:rsidR="00000000" w:rsidRDefault="00984BEE">
                  <w:pPr>
                    <w:rPr>
                      <w:rFonts w:eastAsia="Times New Roman"/>
                      <w:b/>
                      <w:bCs/>
                    </w:rPr>
                  </w:pPr>
                </w:p>
              </w:tc>
            </w:tr>
            <w:tr w:rsidR="00000000" w14:paraId="33272D66" w14:textId="77777777">
              <w:trPr>
                <w:divId w:val="1905143586"/>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287888DC" w14:textId="77777777" w:rsidR="00000000" w:rsidRDefault="00984BEE">
                  <w:pPr>
                    <w:rPr>
                      <w:rFonts w:eastAsia="Times New Roman"/>
                    </w:rPr>
                  </w:pPr>
                  <w:r>
                    <w:rPr>
                      <w:rFonts w:eastAsia="Times New Roman"/>
                    </w:rPr>
                    <w:t xml:space="preserve">FIU Resources </w:t>
                  </w:r>
                </w:p>
              </w:tc>
            </w:tr>
            <w:tr w:rsidR="00000000" w14:paraId="49609E05" w14:textId="77777777">
              <w:trPr>
                <w:divId w:val="1905143586"/>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010574DB" w14:textId="77777777" w:rsidR="00000000" w:rsidRDefault="00984BEE">
                  <w:pPr>
                    <w:rPr>
                      <w:rFonts w:eastAsia="Times New Roman"/>
                    </w:rPr>
                  </w:pPr>
                  <w:r>
                    <w:rPr>
                      <w:rFonts w:eastAsia="Times New Roman"/>
                    </w:rPr>
                    <w:t xml:space="preserve">Technical Support </w:t>
                  </w:r>
                </w:p>
              </w:tc>
            </w:tr>
            <w:tr w:rsidR="00000000" w14:paraId="47CD277A" w14:textId="77777777">
              <w:trPr>
                <w:divId w:val="1905143586"/>
                <w:tblCellSpacing w:w="15" w:type="dxa"/>
              </w:trPr>
              <w:tc>
                <w:tcPr>
                  <w:tcW w:w="0" w:type="auto"/>
                  <w:gridSpan w:val="2"/>
                  <w:tcBorders>
                    <w:top w:val="single" w:sz="6" w:space="0" w:color="C7CDD1"/>
                    <w:left w:val="single" w:sz="6" w:space="0" w:color="C7CDD1"/>
                    <w:bottom w:val="single" w:sz="6" w:space="0" w:color="C7CDD1"/>
                    <w:right w:val="single" w:sz="6" w:space="0" w:color="C7CDD1"/>
                  </w:tcBorders>
                  <w:shd w:val="clear" w:color="auto" w:fill="FFFFFF"/>
                  <w:tcMar>
                    <w:top w:w="122" w:type="dxa"/>
                    <w:left w:w="122" w:type="dxa"/>
                    <w:bottom w:w="122" w:type="dxa"/>
                    <w:right w:w="122" w:type="dxa"/>
                  </w:tcMar>
                  <w:vAlign w:val="center"/>
                  <w:hideMark/>
                </w:tcPr>
                <w:p w14:paraId="1A9B02F5" w14:textId="77777777" w:rsidR="00000000" w:rsidRDefault="00984BEE">
                  <w:pPr>
                    <w:rPr>
                      <w:rFonts w:eastAsia="Times New Roman"/>
                    </w:rPr>
                  </w:pPr>
                  <w:r>
                    <w:rPr>
                      <w:rFonts w:eastAsia="Times New Roman"/>
                    </w:rPr>
                    <w:t xml:space="preserve">Policies </w:t>
                  </w:r>
                </w:p>
              </w:tc>
            </w:tr>
          </w:tbl>
          <w:p w14:paraId="24704F2F" w14:textId="77777777" w:rsidR="00000000" w:rsidRDefault="00984BEE">
            <w:pPr>
              <w:rPr>
                <w:rFonts w:eastAsia="Times New Roman"/>
              </w:rPr>
            </w:pPr>
          </w:p>
        </w:tc>
      </w:tr>
    </w:tbl>
    <w:tbl>
      <w:tblPr>
        <w:tblW w:w="5000" w:type="pct"/>
        <w:tblCellSpacing w:w="15" w:type="dxa"/>
        <w:tblCellMar>
          <w:top w:w="15" w:type="dxa"/>
          <w:left w:w="15" w:type="dxa"/>
          <w:bottom w:w="240" w:type="dxa"/>
          <w:right w:w="15" w:type="dxa"/>
        </w:tblCellMar>
        <w:tblLook w:val="04A0" w:firstRow="1" w:lastRow="0" w:firstColumn="1" w:lastColumn="0" w:noHBand="0" w:noVBand="1"/>
      </w:tblPr>
      <w:tblGrid>
        <w:gridCol w:w="9360"/>
      </w:tblGrid>
      <w:tr w:rsidR="00000000" w14:paraId="267E3AE1" w14:textId="77777777">
        <w:trPr>
          <w:tblCellSpacing w:w="15" w:type="dxa"/>
        </w:trPr>
        <w:tc>
          <w:tcPr>
            <w:tcW w:w="0" w:type="auto"/>
            <w:shd w:val="clear" w:color="auto" w:fill="F3F7FC"/>
            <w:tcMar>
              <w:top w:w="48" w:type="dxa"/>
              <w:left w:w="168" w:type="dxa"/>
              <w:bottom w:w="48" w:type="dxa"/>
              <w:right w:w="48" w:type="dxa"/>
            </w:tcMar>
            <w:vAlign w:val="center"/>
            <w:hideMark/>
          </w:tcPr>
          <w:p w14:paraId="5AFC921D" w14:textId="1806C693" w:rsidR="00000000" w:rsidRDefault="00984BEE">
            <w:pPr>
              <w:rPr>
                <w:rFonts w:eastAsia="Times New Roman"/>
                <w:b/>
                <w:bCs/>
                <w:color w:val="0E1D40"/>
                <w:sz w:val="31"/>
                <w:szCs w:val="31"/>
              </w:rPr>
            </w:pPr>
            <w:r>
              <w:rPr>
                <w:rFonts w:eastAsia="Times New Roman"/>
                <w:b/>
                <w:bCs/>
                <w:color w:val="0E1D40"/>
                <w:sz w:val="31"/>
                <w:szCs w:val="31"/>
              </w:rPr>
              <w:t>Weekly Schedule</w:t>
            </w:r>
          </w:p>
        </w:tc>
      </w:tr>
    </w:tbl>
    <w:p w14:paraId="53A58322" w14:textId="77777777" w:rsidR="00000000" w:rsidRDefault="00984BEE">
      <w:pPr>
        <w:pStyle w:val="NormalWeb"/>
        <w:divId w:val="231935184"/>
      </w:pPr>
      <w:r>
        <w:rPr>
          <w:rStyle w:val="Strong"/>
        </w:rPr>
        <w:t>[Insert weekly schedule notes here]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85"/>
        <w:gridCol w:w="6775"/>
      </w:tblGrid>
      <w:tr w:rsidR="00000000" w14:paraId="0F1D65B2" w14:textId="77777777">
        <w:trPr>
          <w:divId w:val="2045328736"/>
          <w:tblHeader/>
          <w:tblCellSpacing w:w="15" w:type="dxa"/>
        </w:trPr>
        <w:tc>
          <w:tcPr>
            <w:tcW w:w="1370" w:type="pct"/>
            <w:shd w:val="clear" w:color="auto" w:fill="73818C"/>
            <w:tcMar>
              <w:top w:w="240" w:type="dxa"/>
              <w:left w:w="240" w:type="dxa"/>
              <w:bottom w:w="240" w:type="dxa"/>
              <w:right w:w="240" w:type="dxa"/>
            </w:tcMar>
            <w:vAlign w:val="center"/>
            <w:hideMark/>
          </w:tcPr>
          <w:p w14:paraId="0FA48E70" w14:textId="77777777" w:rsidR="00000000" w:rsidRDefault="00984BEE">
            <w:pPr>
              <w:jc w:val="center"/>
              <w:rPr>
                <w:rFonts w:eastAsia="Times New Roman"/>
                <w:b/>
                <w:bCs/>
                <w:color w:val="FFFFFF"/>
              </w:rPr>
            </w:pPr>
            <w:r>
              <w:rPr>
                <w:rFonts w:eastAsia="Times New Roman"/>
                <w:b/>
                <w:bCs/>
                <w:color w:val="FFFFFF"/>
              </w:rPr>
              <w:t>Date</w:t>
            </w:r>
          </w:p>
        </w:tc>
        <w:tc>
          <w:tcPr>
            <w:tcW w:w="3629" w:type="pct"/>
            <w:shd w:val="clear" w:color="auto" w:fill="73818C"/>
            <w:tcMar>
              <w:top w:w="240" w:type="dxa"/>
              <w:left w:w="240" w:type="dxa"/>
              <w:bottom w:w="240" w:type="dxa"/>
              <w:right w:w="240" w:type="dxa"/>
            </w:tcMar>
            <w:vAlign w:val="center"/>
            <w:hideMark/>
          </w:tcPr>
          <w:p w14:paraId="36F9256C" w14:textId="77777777" w:rsidR="00000000" w:rsidRDefault="00984BEE">
            <w:pPr>
              <w:jc w:val="center"/>
              <w:rPr>
                <w:rFonts w:eastAsia="Times New Roman"/>
                <w:b/>
                <w:bCs/>
                <w:color w:val="FFFFFF"/>
              </w:rPr>
            </w:pPr>
            <w:r>
              <w:rPr>
                <w:rFonts w:eastAsia="Times New Roman"/>
                <w:b/>
                <w:bCs/>
                <w:color w:val="FFFFFF"/>
              </w:rPr>
              <w:t>Tasks</w:t>
            </w:r>
          </w:p>
        </w:tc>
      </w:tr>
      <w:tr w:rsidR="00000000" w14:paraId="29B33EE5" w14:textId="77777777">
        <w:trPr>
          <w:divId w:val="2045328736"/>
          <w:tblCellSpacing w:w="15" w:type="dxa"/>
        </w:trPr>
        <w:tc>
          <w:tcPr>
            <w:tcW w:w="1370" w:type="pct"/>
            <w:tcMar>
              <w:top w:w="240" w:type="dxa"/>
              <w:left w:w="240" w:type="dxa"/>
              <w:bottom w:w="240" w:type="dxa"/>
              <w:right w:w="240" w:type="dxa"/>
            </w:tcMar>
            <w:vAlign w:val="center"/>
            <w:hideMark/>
          </w:tcPr>
          <w:p w14:paraId="75D31FBF" w14:textId="77777777" w:rsidR="00000000" w:rsidRDefault="00984BEE">
            <w:pPr>
              <w:rPr>
                <w:rFonts w:eastAsia="Times New Roman"/>
              </w:rPr>
            </w:pPr>
            <w:r>
              <w:rPr>
                <w:rStyle w:val="Strong"/>
                <w:rFonts w:eastAsia="Times New Roman"/>
              </w:rPr>
              <w:t>[Enter Weekly Dates]</w:t>
            </w:r>
          </w:p>
        </w:tc>
        <w:tc>
          <w:tcPr>
            <w:tcW w:w="3629" w:type="pct"/>
            <w:tcMar>
              <w:top w:w="240" w:type="dxa"/>
              <w:left w:w="240" w:type="dxa"/>
              <w:bottom w:w="240" w:type="dxa"/>
              <w:right w:w="240" w:type="dxa"/>
            </w:tcMar>
            <w:vAlign w:val="center"/>
            <w:hideMark/>
          </w:tcPr>
          <w:p w14:paraId="3F75EA88" w14:textId="77777777" w:rsidR="00000000" w:rsidRDefault="00984BEE">
            <w:pPr>
              <w:rPr>
                <w:rFonts w:eastAsia="Times New Roman"/>
              </w:rPr>
            </w:pPr>
            <w:r>
              <w:rPr>
                <w:rFonts w:eastAsia="Times New Roman"/>
              </w:rPr>
              <w:t>Supports Learning Objectives:</w:t>
            </w:r>
          </w:p>
        </w:tc>
      </w:tr>
      <w:tr w:rsidR="00000000" w14:paraId="66028A4A" w14:textId="77777777">
        <w:trPr>
          <w:divId w:val="2045328736"/>
          <w:tblCellSpacing w:w="15" w:type="dxa"/>
        </w:trPr>
        <w:tc>
          <w:tcPr>
            <w:tcW w:w="1370" w:type="pct"/>
            <w:tcMar>
              <w:top w:w="240" w:type="dxa"/>
              <w:left w:w="240" w:type="dxa"/>
              <w:bottom w:w="240" w:type="dxa"/>
              <w:right w:w="240" w:type="dxa"/>
            </w:tcMar>
            <w:vAlign w:val="center"/>
            <w:hideMark/>
          </w:tcPr>
          <w:p w14:paraId="5C80A8B6" w14:textId="77777777" w:rsidR="00000000" w:rsidRDefault="00984BEE">
            <w:pPr>
              <w:rPr>
                <w:rFonts w:eastAsia="Times New Roman"/>
              </w:rPr>
            </w:pPr>
            <w:r>
              <w:rPr>
                <w:rStyle w:val="Strong"/>
                <w:rFonts w:eastAsia="Times New Roman"/>
              </w:rPr>
              <w:t>[Enter Weekly Dates]</w:t>
            </w:r>
          </w:p>
        </w:tc>
        <w:tc>
          <w:tcPr>
            <w:tcW w:w="3629" w:type="pct"/>
            <w:tcMar>
              <w:top w:w="240" w:type="dxa"/>
              <w:left w:w="240" w:type="dxa"/>
              <w:bottom w:w="240" w:type="dxa"/>
              <w:right w:w="240" w:type="dxa"/>
            </w:tcMar>
            <w:vAlign w:val="center"/>
            <w:hideMark/>
          </w:tcPr>
          <w:p w14:paraId="4ED53FEF" w14:textId="77777777" w:rsidR="00000000" w:rsidRDefault="00984BEE">
            <w:pPr>
              <w:rPr>
                <w:rFonts w:eastAsia="Times New Roman"/>
              </w:rPr>
            </w:pPr>
            <w:r>
              <w:rPr>
                <w:rFonts w:eastAsia="Times New Roman"/>
              </w:rPr>
              <w:t>Supports Learning Objectives:</w:t>
            </w:r>
          </w:p>
        </w:tc>
      </w:tr>
      <w:tr w:rsidR="00000000" w14:paraId="799AB6CB" w14:textId="77777777">
        <w:trPr>
          <w:divId w:val="2045328736"/>
          <w:tblCellSpacing w:w="15" w:type="dxa"/>
        </w:trPr>
        <w:tc>
          <w:tcPr>
            <w:tcW w:w="1370" w:type="pct"/>
            <w:tcMar>
              <w:top w:w="240" w:type="dxa"/>
              <w:left w:w="240" w:type="dxa"/>
              <w:bottom w:w="240" w:type="dxa"/>
              <w:right w:w="240" w:type="dxa"/>
            </w:tcMar>
            <w:vAlign w:val="center"/>
            <w:hideMark/>
          </w:tcPr>
          <w:p w14:paraId="0A802A41" w14:textId="77777777" w:rsidR="00000000" w:rsidRDefault="00984BEE">
            <w:pPr>
              <w:rPr>
                <w:rFonts w:eastAsia="Times New Roman"/>
              </w:rPr>
            </w:pPr>
            <w:r>
              <w:rPr>
                <w:rStyle w:val="Strong"/>
                <w:rFonts w:eastAsia="Times New Roman"/>
              </w:rPr>
              <w:t>[Enter Weekly Dates]</w:t>
            </w:r>
          </w:p>
        </w:tc>
        <w:tc>
          <w:tcPr>
            <w:tcW w:w="3629" w:type="pct"/>
            <w:tcMar>
              <w:top w:w="240" w:type="dxa"/>
              <w:left w:w="240" w:type="dxa"/>
              <w:bottom w:w="240" w:type="dxa"/>
              <w:right w:w="240" w:type="dxa"/>
            </w:tcMar>
            <w:vAlign w:val="center"/>
            <w:hideMark/>
          </w:tcPr>
          <w:p w14:paraId="71E1AC45" w14:textId="77777777" w:rsidR="00000000" w:rsidRDefault="00984BEE">
            <w:pPr>
              <w:rPr>
                <w:rFonts w:eastAsia="Times New Roman"/>
              </w:rPr>
            </w:pPr>
            <w:r>
              <w:rPr>
                <w:rFonts w:eastAsia="Times New Roman"/>
              </w:rPr>
              <w:t>Supports Learning Objectives:</w:t>
            </w:r>
          </w:p>
        </w:tc>
      </w:tr>
      <w:tr w:rsidR="00000000" w14:paraId="122280A9" w14:textId="77777777">
        <w:trPr>
          <w:divId w:val="2045328736"/>
          <w:tblCellSpacing w:w="15" w:type="dxa"/>
        </w:trPr>
        <w:tc>
          <w:tcPr>
            <w:tcW w:w="0" w:type="auto"/>
            <w:tcMar>
              <w:top w:w="240" w:type="dxa"/>
              <w:left w:w="240" w:type="dxa"/>
              <w:bottom w:w="240" w:type="dxa"/>
              <w:right w:w="240" w:type="dxa"/>
            </w:tcMar>
            <w:vAlign w:val="center"/>
            <w:hideMark/>
          </w:tcPr>
          <w:p w14:paraId="3F6380F5" w14:textId="77777777" w:rsidR="00000000" w:rsidRDefault="00984BEE">
            <w:pPr>
              <w:rPr>
                <w:rFonts w:eastAsia="Times New Roman"/>
              </w:rPr>
            </w:pPr>
            <w:r>
              <w:rPr>
                <w:rStyle w:val="Strong"/>
                <w:rFonts w:eastAsia="Times New Roman"/>
              </w:rPr>
              <w:lastRenderedPageBreak/>
              <w:t>[Enter Weekly Dates]</w:t>
            </w:r>
          </w:p>
        </w:tc>
        <w:tc>
          <w:tcPr>
            <w:tcW w:w="0" w:type="auto"/>
            <w:tcMar>
              <w:top w:w="240" w:type="dxa"/>
              <w:left w:w="240" w:type="dxa"/>
              <w:bottom w:w="240" w:type="dxa"/>
              <w:right w:w="240" w:type="dxa"/>
            </w:tcMar>
            <w:vAlign w:val="center"/>
            <w:hideMark/>
          </w:tcPr>
          <w:p w14:paraId="6757108B" w14:textId="77777777" w:rsidR="00000000" w:rsidRDefault="00984BEE">
            <w:pPr>
              <w:rPr>
                <w:rFonts w:eastAsia="Times New Roman"/>
              </w:rPr>
            </w:pPr>
            <w:r>
              <w:rPr>
                <w:rFonts w:eastAsia="Times New Roman"/>
              </w:rPr>
              <w:t>Supports Learning Objectives:</w:t>
            </w:r>
          </w:p>
        </w:tc>
      </w:tr>
    </w:tbl>
    <w:p w14:paraId="50AE96E7" w14:textId="77777777" w:rsidR="00984BEE" w:rsidRDefault="00984BEE">
      <w:pPr>
        <w:divId w:val="2045328736"/>
        <w:rPr>
          <w:rFonts w:eastAsia="Times New Roman"/>
        </w:rPr>
      </w:pPr>
    </w:p>
    <w:sectPr w:rsidR="0098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F93"/>
    <w:multiLevelType w:val="multilevel"/>
    <w:tmpl w:val="EDE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401B2"/>
    <w:multiLevelType w:val="multilevel"/>
    <w:tmpl w:val="5002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D6C54"/>
    <w:multiLevelType w:val="multilevel"/>
    <w:tmpl w:val="2370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86481"/>
    <w:multiLevelType w:val="multilevel"/>
    <w:tmpl w:val="04DA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00795"/>
    <w:multiLevelType w:val="multilevel"/>
    <w:tmpl w:val="3B6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E3217"/>
    <w:multiLevelType w:val="multilevel"/>
    <w:tmpl w:val="B8B4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F0919"/>
    <w:multiLevelType w:val="multilevel"/>
    <w:tmpl w:val="707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8F077B"/>
    <w:multiLevelType w:val="multilevel"/>
    <w:tmpl w:val="44F0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CE647D"/>
    <w:multiLevelType w:val="multilevel"/>
    <w:tmpl w:val="CC06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210847"/>
    <w:multiLevelType w:val="multilevel"/>
    <w:tmpl w:val="990A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6808AF"/>
    <w:multiLevelType w:val="multilevel"/>
    <w:tmpl w:val="7F58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7"/>
  </w:num>
  <w:num w:numId="6">
    <w:abstractNumId w:val="8"/>
  </w:num>
  <w:num w:numId="7">
    <w:abstractNumId w:val="6"/>
  </w:num>
  <w:num w:numId="8">
    <w:abstractNumId w:val="10"/>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22237"/>
    <w:rsid w:val="00722237"/>
    <w:rsid w:val="0098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C8D768"/>
  <w15:chartTrackingRefBased/>
  <w15:docId w15:val="{6E92E72C-FBB9-9043-8219-B4A4A2A0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luis">
    <w:name w:val="luis"/>
    <w:basedOn w:val="Normal"/>
    <w:pPr>
      <w:spacing w:before="100" w:beforeAutospacing="1" w:after="100" w:afterAutospacing="1"/>
    </w:pPr>
  </w:style>
  <w:style w:type="paragraph" w:customStyle="1" w:styleId="hide-by-clipping">
    <w:name w:val="hide-by-clipping"/>
    <w:basedOn w:val="Normal"/>
    <w:pPr>
      <w:ind w:left="-15" w:right="-15"/>
    </w:pPr>
  </w:style>
  <w:style w:type="paragraph" w:customStyle="1" w:styleId="fr-tooltip">
    <w:name w:val="fr-tooltip"/>
    <w:basedOn w:val="Normal"/>
    <w:pPr>
      <w:shd w:val="clear" w:color="auto" w:fill="222222"/>
      <w:spacing w:before="100" w:beforeAutospacing="1" w:after="100" w:afterAutospacing="1" w:line="330" w:lineRule="atLeast"/>
    </w:pPr>
    <w:rPr>
      <w:rFonts w:ascii="Arial" w:hAnsi="Arial" w:cs="Arial"/>
      <w:color w:val="FFFFFF"/>
      <w:sz w:val="17"/>
      <w:szCs w:val="17"/>
    </w:rPr>
  </w:style>
  <w:style w:type="paragraph" w:customStyle="1" w:styleId="fr-modal">
    <w:name w:val="fr-modal"/>
    <w:basedOn w:val="Normal"/>
    <w:pPr>
      <w:spacing w:before="100" w:beforeAutospacing="1" w:after="100" w:afterAutospacing="1"/>
      <w:jc w:val="center"/>
    </w:pPr>
    <w:rPr>
      <w:rFonts w:ascii="Arial" w:hAnsi="Arial" w:cs="Arial"/>
      <w:color w:val="222222"/>
    </w:rPr>
  </w:style>
  <w:style w:type="paragraph" w:customStyle="1" w:styleId="fr-overlay">
    <w:name w:val="fr-overlay"/>
    <w:basedOn w:val="Normal"/>
    <w:pPr>
      <w:shd w:val="clear" w:color="auto" w:fill="000000"/>
      <w:spacing w:before="100" w:beforeAutospacing="1" w:after="100" w:afterAutospacing="1"/>
    </w:pPr>
  </w:style>
  <w:style w:type="paragraph" w:customStyle="1" w:styleId="fr-popup">
    <w:name w:val="fr-popup"/>
    <w:basedOn w:val="Normal"/>
    <w:pPr>
      <w:pBdr>
        <w:top w:val="single" w:sz="36" w:space="0" w:color="222222"/>
      </w:pBdr>
      <w:shd w:val="clear" w:color="auto" w:fill="FFFFFF"/>
      <w:spacing w:before="150" w:after="100" w:afterAutospacing="1"/>
    </w:pPr>
    <w:rPr>
      <w:rFonts w:ascii="Arial" w:hAnsi="Arial" w:cs="Arial"/>
      <w:vanish/>
      <w:color w:val="222222"/>
    </w:rPr>
  </w:style>
  <w:style w:type="paragraph" w:customStyle="1" w:styleId="fr-text-edit-layer">
    <w:name w:val="fr-text-edit-layer"/>
    <w:basedOn w:val="Normal"/>
    <w:pPr>
      <w:spacing w:before="100" w:beforeAutospacing="1" w:after="100" w:afterAutospacing="1"/>
    </w:pPr>
  </w:style>
  <w:style w:type="paragraph" w:customStyle="1" w:styleId="fr-toolbar">
    <w:name w:val="fr-toolbar"/>
    <w:basedOn w:val="Normal"/>
    <w:pPr>
      <w:pBdr>
        <w:top w:val="single" w:sz="36" w:space="0" w:color="222222"/>
      </w:pBdr>
      <w:shd w:val="clear" w:color="auto" w:fill="FFFFFF"/>
      <w:spacing w:before="100" w:beforeAutospacing="1" w:after="100" w:afterAutospacing="1"/>
    </w:pPr>
    <w:rPr>
      <w:rFonts w:ascii="Arial" w:hAnsi="Arial" w:cs="Arial"/>
      <w:color w:val="222222"/>
    </w:rPr>
  </w:style>
  <w:style w:type="paragraph" w:customStyle="1" w:styleId="fr-separator">
    <w:name w:val="fr-separator"/>
    <w:basedOn w:val="Normal"/>
    <w:pPr>
      <w:shd w:val="clear" w:color="auto" w:fill="EBEBEB"/>
      <w:spacing w:before="100" w:beforeAutospacing="1" w:after="100" w:afterAutospacing="1"/>
      <w:textAlignment w:val="top"/>
    </w:pPr>
  </w:style>
  <w:style w:type="paragraph" w:customStyle="1" w:styleId="fr-visibility-helper">
    <w:name w:val="fr-visibility-helper"/>
    <w:basedOn w:val="Normal"/>
    <w:pPr>
      <w:spacing w:before="100" w:beforeAutospacing="1" w:after="100" w:afterAutospacing="1"/>
    </w:pPr>
    <w:rPr>
      <w:vanish/>
    </w:rPr>
  </w:style>
  <w:style w:type="paragraph" w:customStyle="1" w:styleId="fr-sticky-dummy">
    <w:name w:val="fr-sticky-dummy"/>
    <w:basedOn w:val="Normal"/>
    <w:pPr>
      <w:spacing w:before="100" w:beforeAutospacing="1" w:after="100" w:afterAutospacing="1"/>
    </w:pPr>
    <w:rPr>
      <w:vanish/>
    </w:rPr>
  </w:style>
  <w:style w:type="paragraph" w:customStyle="1" w:styleId="html">
    <w:name w:val="html"/>
    <w:basedOn w:val="Normal"/>
    <w:pPr>
      <w:spacing w:before="100" w:beforeAutospacing="1" w:after="100" w:afterAutospacing="1"/>
    </w:pPr>
    <w:rPr>
      <w:rFonts w:ascii="Arial" w:hAnsi="Arial" w:cs="Arial"/>
    </w:rPr>
  </w:style>
  <w:style w:type="paragraph" w:customStyle="1" w:styleId="body">
    <w:name w:val="body"/>
    <w:basedOn w:val="Normal"/>
    <w:rPr>
      <w:rFonts w:ascii="Arial" w:hAnsi="Arial" w:cs="Arial"/>
    </w:rPr>
  </w:style>
  <w:style w:type="paragraph" w:customStyle="1" w:styleId="cp-content">
    <w:name w:val="cp-content"/>
    <w:basedOn w:val="Normal"/>
    <w:pPr>
      <w:spacing w:before="100" w:beforeAutospacing="1" w:after="100" w:afterAutospacing="1"/>
    </w:pPr>
    <w:rPr>
      <w:rFonts w:ascii="Arial" w:hAnsi="Arial" w:cs="Arial"/>
    </w:rPr>
  </w:style>
  <w:style w:type="paragraph" w:customStyle="1" w:styleId="export-wrap">
    <w:name w:val="export-wrap"/>
    <w:basedOn w:val="Normal"/>
    <w:pPr>
      <w:spacing w:before="100" w:beforeAutospacing="1" w:after="100" w:afterAutospacing="1"/>
    </w:pPr>
  </w:style>
  <w:style w:type="paragraph" w:customStyle="1" w:styleId="mt-wrap">
    <w:name w:val="mt-wrap"/>
    <w:basedOn w:val="Normal"/>
    <w:pPr>
      <w:spacing w:before="100" w:beforeAutospacing="1" w:after="100" w:afterAutospacing="1"/>
    </w:pPr>
  </w:style>
  <w:style w:type="paragraph" w:customStyle="1" w:styleId="mt-btn">
    <w:name w:val="mt-btn"/>
    <w:basedOn w:val="Normal"/>
    <w:pPr>
      <w:shd w:val="clear" w:color="auto" w:fill="3696E0"/>
      <w:spacing w:before="100" w:beforeAutospacing="1" w:after="100" w:afterAutospacing="1"/>
      <w:ind w:right="150"/>
      <w:jc w:val="center"/>
    </w:pPr>
    <w:rPr>
      <w:color w:val="FFFFFF"/>
      <w:sz w:val="19"/>
      <w:szCs w:val="19"/>
    </w:rPr>
  </w:style>
  <w:style w:type="paragraph" w:customStyle="1" w:styleId="mtb-icon">
    <w:name w:val="mtb-icon"/>
    <w:basedOn w:val="Normal"/>
    <w:pPr>
      <w:spacing w:before="100" w:beforeAutospacing="1" w:after="100" w:afterAutospacing="1"/>
      <w:jc w:val="right"/>
    </w:pPr>
  </w:style>
  <w:style w:type="paragraph" w:customStyle="1" w:styleId="mtb-text">
    <w:name w:val="mtb-text"/>
    <w:basedOn w:val="Normal"/>
    <w:pPr>
      <w:spacing w:before="100" w:beforeAutospacing="1" w:after="100" w:afterAutospacing="1"/>
      <w:ind w:left="120"/>
    </w:pPr>
    <w:rPr>
      <w:spacing w:val="15"/>
    </w:rPr>
  </w:style>
  <w:style w:type="paragraph" w:customStyle="1" w:styleId="btn">
    <w:name w:val="btn"/>
    <w:basedOn w:val="Normal"/>
    <w:pPr>
      <w:shd w:val="clear" w:color="auto" w:fill="3696E0"/>
      <w:spacing w:before="45" w:after="45"/>
      <w:ind w:left="45" w:right="45"/>
      <w:jc w:val="center"/>
    </w:pPr>
    <w:rPr>
      <w:caps/>
      <w:color w:val="FFFFFF"/>
      <w:spacing w:val="30"/>
      <w:sz w:val="14"/>
      <w:szCs w:val="14"/>
    </w:rPr>
  </w:style>
  <w:style w:type="paragraph" w:customStyle="1" w:styleId="help-download">
    <w:name w:val="help-download"/>
    <w:basedOn w:val="Normal"/>
    <w:pPr>
      <w:spacing w:before="100" w:beforeAutospacing="1" w:after="100" w:afterAutospacing="1"/>
    </w:pPr>
    <w:rPr>
      <w:sz w:val="18"/>
      <w:szCs w:val="18"/>
    </w:rPr>
  </w:style>
  <w:style w:type="paragraph" w:customStyle="1" w:styleId="no-underline">
    <w:name w:val="no-underline"/>
    <w:basedOn w:val="Normal"/>
    <w:pPr>
      <w:spacing w:before="100" w:beforeAutospacing="1" w:after="100" w:afterAutospacing="1"/>
    </w:pPr>
  </w:style>
  <w:style w:type="paragraph" w:customStyle="1" w:styleId="cardview">
    <w:name w:val="cardview"/>
    <w:basedOn w:val="Normal"/>
    <w:pPr>
      <w:pBdr>
        <w:top w:val="single" w:sz="12" w:space="0" w:color="DBE0EE"/>
        <w:left w:val="single" w:sz="12" w:space="0" w:color="DBE0EE"/>
        <w:bottom w:val="single" w:sz="12" w:space="0" w:color="DBE0EE"/>
        <w:right w:val="single" w:sz="12" w:space="0" w:color="DBE0EE"/>
      </w:pBdr>
      <w:spacing w:before="100" w:beforeAutospacing="1" w:after="100" w:afterAutospacing="1"/>
    </w:pPr>
  </w:style>
  <w:style w:type="paragraph" w:customStyle="1" w:styleId="templateview">
    <w:name w:val="templateview"/>
    <w:basedOn w:val="Normal"/>
    <w:pPr>
      <w:pBdr>
        <w:top w:val="single" w:sz="12" w:space="8" w:color="DBE0EE"/>
        <w:left w:val="single" w:sz="12" w:space="8" w:color="DBE0EE"/>
        <w:bottom w:val="single" w:sz="12" w:space="8" w:color="DBE0EE"/>
        <w:right w:val="single" w:sz="12" w:space="8" w:color="DBE0EE"/>
      </w:pBdr>
      <w:spacing w:before="100" w:beforeAutospacing="1" w:after="100" w:afterAutospacing="1"/>
    </w:pPr>
    <w:rPr>
      <w:b/>
      <w:bCs/>
      <w:color w:val="7F8EA5"/>
    </w:rPr>
  </w:style>
  <w:style w:type="paragraph" w:customStyle="1" w:styleId="cv-byline">
    <w:name w:val="cv-byline"/>
    <w:basedOn w:val="Normal"/>
    <w:pPr>
      <w:spacing w:before="100" w:beforeAutospacing="1" w:after="100" w:afterAutospacing="1"/>
    </w:pPr>
    <w:rPr>
      <w:sz w:val="19"/>
      <w:szCs w:val="19"/>
    </w:rPr>
  </w:style>
  <w:style w:type="paragraph" w:customStyle="1" w:styleId="cp-card">
    <w:name w:val="cp-card"/>
    <w:basedOn w:val="Normal"/>
    <w:pPr>
      <w:spacing w:before="100" w:beforeAutospacing="1" w:after="100" w:afterAutospacing="1"/>
    </w:pPr>
  </w:style>
  <w:style w:type="paragraph" w:customStyle="1" w:styleId="createdby">
    <w:name w:val="createdby"/>
    <w:basedOn w:val="Normal"/>
    <w:pPr>
      <w:pBdr>
        <w:bottom w:val="dotted" w:sz="6" w:space="0" w:color="DBE0EE"/>
      </w:pBdr>
      <w:spacing w:before="100" w:beforeAutospacing="1" w:after="100" w:afterAutospacing="1"/>
    </w:pPr>
  </w:style>
  <w:style w:type="paragraph" w:customStyle="1" w:styleId="statusnotpublished">
    <w:name w:val="statusnotpublished"/>
    <w:basedOn w:val="Normal"/>
    <w:pPr>
      <w:shd w:val="clear" w:color="auto" w:fill="FFFBC0"/>
      <w:spacing w:before="100" w:beforeAutospacing="1" w:after="100" w:afterAutospacing="1"/>
    </w:pPr>
    <w:rPr>
      <w:color w:val="E9A30E"/>
    </w:rPr>
  </w:style>
  <w:style w:type="paragraph" w:customStyle="1" w:styleId="statuspublished">
    <w:name w:val="statuspublished"/>
    <w:basedOn w:val="Normal"/>
    <w:pPr>
      <w:shd w:val="clear" w:color="auto" w:fill="C0FFCA"/>
      <w:spacing w:before="100" w:beforeAutospacing="1" w:after="100" w:afterAutospacing="1"/>
    </w:pPr>
    <w:rPr>
      <w:color w:val="0BC32C"/>
    </w:rPr>
  </w:style>
  <w:style w:type="paragraph" w:customStyle="1" w:styleId="modifiedby">
    <w:name w:val="modifiedby"/>
    <w:basedOn w:val="Normal"/>
    <w:pPr>
      <w:pBdr>
        <w:bottom w:val="dotted" w:sz="6" w:space="0" w:color="DBE0EE"/>
      </w:pBdr>
      <w:spacing w:before="100" w:beforeAutospacing="1" w:after="100" w:afterAutospacing="1"/>
    </w:pPr>
  </w:style>
  <w:style w:type="paragraph" w:customStyle="1" w:styleId="status-icon">
    <w:name w:val="status-icon"/>
    <w:basedOn w:val="Normal"/>
    <w:pPr>
      <w:spacing w:before="100" w:beforeAutospacing="1" w:after="100" w:afterAutospacing="1"/>
    </w:pPr>
    <w:rPr>
      <w:spacing w:val="24"/>
      <w:sz w:val="36"/>
      <w:szCs w:val="36"/>
    </w:rPr>
  </w:style>
  <w:style w:type="paragraph" w:customStyle="1" w:styleId="cp-responsive">
    <w:name w:val="cp-responsive"/>
    <w:basedOn w:val="Normal"/>
    <w:pPr>
      <w:spacing w:before="100" w:beforeAutospacing="1" w:after="100" w:afterAutospacing="1"/>
    </w:pPr>
  </w:style>
  <w:style w:type="paragraph" w:customStyle="1" w:styleId="tabs">
    <w:name w:val="tabs"/>
    <w:basedOn w:val="Normal"/>
    <w:pPr>
      <w:pBdr>
        <w:bottom w:val="single" w:sz="36" w:space="0" w:color="3696E0"/>
      </w:pBdr>
      <w:shd w:val="clear" w:color="auto" w:fill="E4E4E4"/>
      <w:spacing w:before="100" w:beforeAutospacing="1" w:after="100" w:afterAutospacing="1"/>
      <w:jc w:val="center"/>
    </w:pPr>
    <w:rPr>
      <w:color w:val="696969"/>
    </w:rPr>
  </w:style>
  <w:style w:type="paragraph" w:customStyle="1" w:styleId="tabs-is-managing">
    <w:name w:val="tabs-is-managing"/>
    <w:basedOn w:val="Normal"/>
    <w:pPr>
      <w:spacing w:before="100" w:beforeAutospacing="1" w:after="100" w:afterAutospacing="1"/>
    </w:pPr>
  </w:style>
  <w:style w:type="paragraph" w:customStyle="1" w:styleId="tabs-is-editing">
    <w:name w:val="tabs-is-editing"/>
    <w:basedOn w:val="Normal"/>
    <w:pPr>
      <w:spacing w:before="100" w:beforeAutospacing="1" w:after="100" w:afterAutospacing="1"/>
    </w:pPr>
  </w:style>
  <w:style w:type="paragraph" w:customStyle="1" w:styleId="grid-profile">
    <w:name w:val="grid-profile"/>
    <w:basedOn w:val="Normal"/>
    <w:pPr>
      <w:shd w:val="clear" w:color="auto" w:fill="FFFFFF"/>
      <w:spacing w:before="100" w:beforeAutospacing="1" w:after="100" w:afterAutospacing="1"/>
    </w:pPr>
  </w:style>
  <w:style w:type="paragraph" w:customStyle="1" w:styleId="cp-img-media-wrap">
    <w:name w:val="cp-img-media-wrap"/>
    <w:basedOn w:val="Normal"/>
    <w:pPr>
      <w:spacing w:before="100" w:beforeAutospacing="1" w:after="100" w:afterAutospacing="1"/>
      <w:jc w:val="center"/>
    </w:pPr>
  </w:style>
  <w:style w:type="paragraph" w:customStyle="1" w:styleId="readonly-form-group">
    <w:name w:val="readonly-form-group"/>
    <w:basedOn w:val="Normal"/>
    <w:pPr>
      <w:spacing w:before="100" w:beforeAutospacing="1" w:after="240"/>
    </w:pPr>
  </w:style>
  <w:style w:type="paragraph" w:customStyle="1" w:styleId="feedback-form-group">
    <w:name w:val="feedback-form-group"/>
    <w:basedOn w:val="Normal"/>
    <w:pPr>
      <w:spacing w:before="100" w:beforeAutospacing="1" w:after="240"/>
    </w:pPr>
  </w:style>
  <w:style w:type="paragraph" w:customStyle="1" w:styleId="fg-label">
    <w:name w:val="fg-label"/>
    <w:basedOn w:val="Normal"/>
    <w:pPr>
      <w:spacing w:before="100" w:beforeAutospacing="1" w:after="100" w:afterAutospacing="1"/>
    </w:pPr>
    <w:rPr>
      <w:b/>
      <w:bCs/>
    </w:rPr>
  </w:style>
  <w:style w:type="paragraph" w:customStyle="1" w:styleId="cp-component-header">
    <w:name w:val="cp-component-header"/>
    <w:basedOn w:val="Normal"/>
    <w:pPr>
      <w:shd w:val="clear" w:color="auto" w:fill="E4E4E4"/>
      <w:spacing w:before="150" w:after="100" w:afterAutospacing="1"/>
    </w:pPr>
  </w:style>
  <w:style w:type="paragraph" w:customStyle="1" w:styleId="cp-curve">
    <w:name w:val="cp-curve"/>
    <w:basedOn w:val="Normal"/>
    <w:pPr>
      <w:shd w:val="clear" w:color="auto" w:fill="E4E4E4"/>
      <w:spacing w:before="100" w:beforeAutospacing="1" w:after="100" w:afterAutospacing="1"/>
    </w:pPr>
  </w:style>
  <w:style w:type="paragraph" w:customStyle="1" w:styleId="cp-curve-middle">
    <w:name w:val="cp-curve-middle"/>
    <w:basedOn w:val="Normal"/>
    <w:pPr>
      <w:shd w:val="clear" w:color="auto" w:fill="FFFFFF"/>
      <w:spacing w:before="100" w:beforeAutospacing="1" w:after="100" w:afterAutospacing="1"/>
    </w:pPr>
  </w:style>
  <w:style w:type="paragraph" w:customStyle="1" w:styleId="cp-widget">
    <w:name w:val="cp-widget"/>
    <w:basedOn w:val="Normal"/>
    <w:rPr>
      <w:color w:val="AEAEAE"/>
    </w:rPr>
  </w:style>
  <w:style w:type="paragraph" w:customStyle="1" w:styleId="list-titles">
    <w:name w:val="list-titles"/>
    <w:basedOn w:val="Normal"/>
    <w:pPr>
      <w:spacing w:before="100" w:beforeAutospacing="1" w:after="100" w:afterAutospacing="1"/>
    </w:pPr>
  </w:style>
  <w:style w:type="paragraph" w:customStyle="1" w:styleId="list-row">
    <w:name w:val="list-row"/>
    <w:basedOn w:val="Normal"/>
    <w:pPr>
      <w:pBdr>
        <w:top w:val="single" w:sz="6" w:space="8" w:color="DBE0EE"/>
        <w:left w:val="single" w:sz="6" w:space="8" w:color="DBE0EE"/>
        <w:bottom w:val="single" w:sz="6" w:space="8" w:color="DBE0EE"/>
        <w:right w:val="single" w:sz="6" w:space="8" w:color="DBE0EE"/>
      </w:pBdr>
      <w:spacing w:before="100" w:beforeAutospacing="1" w:after="100" w:afterAutospacing="1"/>
    </w:pPr>
  </w:style>
  <w:style w:type="paragraph" w:customStyle="1" w:styleId="list-title">
    <w:name w:val="list-title"/>
    <w:basedOn w:val="Normal"/>
    <w:pPr>
      <w:spacing w:before="100" w:beforeAutospacing="1" w:after="100" w:afterAutospacing="1"/>
    </w:pPr>
  </w:style>
  <w:style w:type="paragraph" w:customStyle="1" w:styleId="lr-subtitle">
    <w:name w:val="lr-subtitle"/>
    <w:basedOn w:val="Normal"/>
    <w:pPr>
      <w:spacing w:before="100" w:beforeAutospacing="1" w:after="100" w:afterAutospacing="1"/>
    </w:pPr>
    <w:rPr>
      <w:sz w:val="19"/>
      <w:szCs w:val="19"/>
    </w:rPr>
  </w:style>
  <w:style w:type="paragraph" w:customStyle="1" w:styleId="cp-status">
    <w:name w:val="cp-status"/>
    <w:basedOn w:val="Normal"/>
    <w:pPr>
      <w:spacing w:before="100" w:beforeAutospacing="1" w:after="100" w:afterAutospacing="1"/>
      <w:jc w:val="center"/>
    </w:pPr>
    <w:rPr>
      <w:spacing w:val="15"/>
      <w:sz w:val="19"/>
      <w:szCs w:val="19"/>
    </w:rPr>
  </w:style>
  <w:style w:type="paragraph" w:customStyle="1" w:styleId="cp-published">
    <w:name w:val="cp-published"/>
    <w:basedOn w:val="Normal"/>
    <w:pPr>
      <w:shd w:val="clear" w:color="auto" w:fill="C0FFCA"/>
      <w:spacing w:before="100" w:beforeAutospacing="1" w:after="100" w:afterAutospacing="1"/>
    </w:pPr>
    <w:rPr>
      <w:color w:val="0BC32C"/>
    </w:rPr>
  </w:style>
  <w:style w:type="paragraph" w:customStyle="1" w:styleId="cp-dropdown-revisions">
    <w:name w:val="cp-dropdown-revisions"/>
    <w:basedOn w:val="Normal"/>
    <w:pPr>
      <w:shd w:val="clear" w:color="auto" w:fill="C0FFCA"/>
    </w:pPr>
    <w:rPr>
      <w:color w:val="0BC32C"/>
    </w:rPr>
  </w:style>
  <w:style w:type="paragraph" w:customStyle="1" w:styleId="cp-draft">
    <w:name w:val="cp-draft"/>
    <w:basedOn w:val="Normal"/>
    <w:pPr>
      <w:shd w:val="clear" w:color="auto" w:fill="FFFBC0"/>
      <w:spacing w:before="100" w:beforeAutospacing="1" w:after="100" w:afterAutospacing="1"/>
    </w:pPr>
    <w:rPr>
      <w:color w:val="E9A30E"/>
    </w:rPr>
  </w:style>
  <w:style w:type="paragraph" w:customStyle="1" w:styleId="cp-not-created">
    <w:name w:val="cp-not-created"/>
    <w:basedOn w:val="Normal"/>
    <w:pPr>
      <w:spacing w:before="100" w:beforeAutospacing="1" w:after="100" w:afterAutospacing="1"/>
    </w:pPr>
    <w:rPr>
      <w:sz w:val="19"/>
      <w:szCs w:val="19"/>
    </w:rPr>
  </w:style>
  <w:style w:type="paragraph" w:customStyle="1" w:styleId="search-title">
    <w:name w:val="search-title"/>
    <w:basedOn w:val="Normal"/>
    <w:pPr>
      <w:spacing w:before="100" w:beforeAutospacing="1" w:after="100" w:afterAutospacing="1"/>
      <w:jc w:val="center"/>
    </w:pPr>
    <w:rPr>
      <w:sz w:val="26"/>
      <w:szCs w:val="26"/>
    </w:rPr>
  </w:style>
  <w:style w:type="paragraph" w:customStyle="1" w:styleId="cpt-icon">
    <w:name w:val="cpt-icon"/>
    <w:basedOn w:val="Normal"/>
    <w:pPr>
      <w:spacing w:before="75" w:after="100" w:afterAutospacing="1"/>
      <w:jc w:val="center"/>
    </w:pPr>
  </w:style>
  <w:style w:type="paragraph" w:customStyle="1" w:styleId="cp-handle">
    <w:name w:val="cp-handle"/>
    <w:basedOn w:val="Normal"/>
    <w:pPr>
      <w:spacing w:before="100" w:beforeAutospacing="1" w:after="100" w:afterAutospacing="1"/>
    </w:pPr>
    <w:rPr>
      <w:color w:val="AEAEAE"/>
    </w:rPr>
  </w:style>
  <w:style w:type="paragraph" w:customStyle="1" w:styleId="pb-text">
    <w:name w:val="pb-text"/>
    <w:basedOn w:val="Normal"/>
    <w:pPr>
      <w:spacing w:before="180"/>
      <w:ind w:right="120"/>
    </w:pPr>
  </w:style>
  <w:style w:type="paragraph" w:customStyle="1" w:styleId="cp-tooltip">
    <w:name w:val="cp-tooltip"/>
    <w:basedOn w:val="Normal"/>
    <w:pPr>
      <w:spacing w:before="100" w:beforeAutospacing="1" w:after="100" w:afterAutospacing="1"/>
      <w:jc w:val="center"/>
    </w:pPr>
    <w:rPr>
      <w:sz w:val="12"/>
      <w:szCs w:val="12"/>
    </w:rPr>
  </w:style>
  <w:style w:type="paragraph" w:customStyle="1" w:styleId="cptd">
    <w:name w:val="cptd"/>
    <w:basedOn w:val="Normal"/>
    <w:pPr>
      <w:spacing w:before="100" w:beforeAutospacing="1" w:after="100" w:afterAutospacing="1"/>
    </w:pPr>
  </w:style>
  <w:style w:type="paragraph" w:customStyle="1" w:styleId="cp-table">
    <w:name w:val="cp-table"/>
    <w:basedOn w:val="Normal"/>
    <w:pPr>
      <w:pBdr>
        <w:top w:val="single" w:sz="12" w:space="0" w:color="DBE0EE"/>
        <w:left w:val="single" w:sz="12" w:space="0" w:color="DBE0EE"/>
        <w:bottom w:val="single" w:sz="12" w:space="0" w:color="DBE0EE"/>
        <w:right w:val="single" w:sz="12" w:space="0" w:color="DBE0EE"/>
      </w:pBdr>
      <w:spacing w:before="100" w:beforeAutospacing="1" w:after="100" w:afterAutospacing="1"/>
      <w:jc w:val="center"/>
    </w:pPr>
  </w:style>
  <w:style w:type="paragraph" w:customStyle="1" w:styleId="cp-align-left">
    <w:name w:val="cp-align-left"/>
    <w:basedOn w:val="Normal"/>
    <w:pPr>
      <w:spacing w:before="100" w:beforeAutospacing="1" w:after="100" w:afterAutospacing="1"/>
    </w:pPr>
  </w:style>
  <w:style w:type="paragraph" w:customStyle="1" w:styleId="mb-1">
    <w:name w:val="mb-1"/>
    <w:basedOn w:val="Normal"/>
    <w:pPr>
      <w:spacing w:before="100" w:beforeAutospacing="1" w:after="72"/>
    </w:pPr>
  </w:style>
  <w:style w:type="paragraph" w:customStyle="1" w:styleId="cp-pl-1">
    <w:name w:val="cp-pl-1"/>
    <w:basedOn w:val="Normal"/>
    <w:pPr>
      <w:spacing w:before="100" w:beforeAutospacing="1" w:after="100" w:afterAutospacing="1"/>
    </w:pPr>
  </w:style>
  <w:style w:type="paragraph" w:customStyle="1" w:styleId="no-border-bottom">
    <w:name w:val="no-border-bottom"/>
    <w:basedOn w:val="Normal"/>
    <w:pPr>
      <w:spacing w:before="100" w:beforeAutospacing="1" w:after="100" w:afterAutospacing="1"/>
    </w:pPr>
  </w:style>
  <w:style w:type="paragraph" w:customStyle="1" w:styleId="group-name">
    <w:name w:val="group-name"/>
    <w:basedOn w:val="Normal"/>
    <w:pPr>
      <w:spacing w:before="100" w:beforeAutospacing="1"/>
    </w:pPr>
  </w:style>
  <w:style w:type="paragraph" w:customStyle="1" w:styleId="module-name">
    <w:name w:val="module-name"/>
    <w:basedOn w:val="Normal"/>
    <w:pPr>
      <w:spacing w:before="100" w:beforeAutospacing="1"/>
    </w:pPr>
  </w:style>
  <w:style w:type="paragraph" w:customStyle="1" w:styleId="group-container">
    <w:name w:val="group-container"/>
    <w:basedOn w:val="Normal"/>
    <w:pPr>
      <w:spacing w:before="100" w:beforeAutospacing="1" w:after="100" w:afterAutospacing="1"/>
    </w:pPr>
  </w:style>
  <w:style w:type="paragraph" w:customStyle="1" w:styleId="module-container">
    <w:name w:val="module-container"/>
    <w:basedOn w:val="Normal"/>
    <w:pPr>
      <w:spacing w:before="100" w:beforeAutospacing="1" w:after="100" w:afterAutospacing="1"/>
    </w:pPr>
  </w:style>
  <w:style w:type="paragraph" w:customStyle="1" w:styleId="assignments-container">
    <w:name w:val="assignments-container"/>
    <w:basedOn w:val="Normal"/>
    <w:pPr>
      <w:pBdr>
        <w:top w:val="single" w:sz="12" w:space="12" w:color="DBE0EE"/>
        <w:left w:val="single" w:sz="12" w:space="12" w:color="DBE0EE"/>
        <w:bottom w:val="single" w:sz="12" w:space="12" w:color="DBE0EE"/>
        <w:right w:val="single" w:sz="12" w:space="12" w:color="DBE0EE"/>
      </w:pBdr>
      <w:shd w:val="clear" w:color="auto" w:fill="F5F5F5"/>
      <w:spacing w:before="100" w:beforeAutospacing="1" w:after="100" w:afterAutospacing="1"/>
    </w:pPr>
  </w:style>
  <w:style w:type="paragraph" w:customStyle="1" w:styleId="modules-container">
    <w:name w:val="modules-container"/>
    <w:basedOn w:val="Normal"/>
    <w:pPr>
      <w:pBdr>
        <w:top w:val="single" w:sz="12" w:space="12" w:color="DBE0EE"/>
        <w:left w:val="single" w:sz="12" w:space="12" w:color="DBE0EE"/>
        <w:bottom w:val="single" w:sz="12" w:space="12" w:color="DBE0EE"/>
        <w:right w:val="single" w:sz="12" w:space="12" w:color="DBE0EE"/>
      </w:pBdr>
      <w:shd w:val="clear" w:color="auto" w:fill="F5F5F5"/>
      <w:spacing w:before="100" w:beforeAutospacing="1" w:after="100" w:afterAutospacing="1"/>
    </w:pPr>
  </w:style>
  <w:style w:type="paragraph" w:customStyle="1" w:styleId="assignment-row">
    <w:name w:val="assignment-row"/>
    <w:basedOn w:val="Normal"/>
    <w:pPr>
      <w:pBdr>
        <w:top w:val="single" w:sz="6" w:space="6" w:color="C7CDD1"/>
        <w:left w:val="single" w:sz="6" w:space="6" w:color="C7CDD1"/>
        <w:bottom w:val="single" w:sz="2" w:space="6" w:color="C7CDD1"/>
        <w:right w:val="single" w:sz="6" w:space="3" w:color="C7CDD1"/>
      </w:pBdr>
      <w:shd w:val="clear" w:color="auto" w:fill="FFFFFF"/>
      <w:spacing w:before="100" w:beforeAutospacing="1" w:after="100" w:afterAutospacing="1"/>
    </w:pPr>
  </w:style>
  <w:style w:type="paragraph" w:customStyle="1" w:styleId="module-row">
    <w:name w:val="module-row"/>
    <w:basedOn w:val="Normal"/>
    <w:pPr>
      <w:pBdr>
        <w:top w:val="single" w:sz="6" w:space="6" w:color="C7CDD1"/>
        <w:left w:val="single" w:sz="6" w:space="6" w:color="C7CDD1"/>
        <w:bottom w:val="single" w:sz="2" w:space="6" w:color="C7CDD1"/>
        <w:right w:val="single" w:sz="6" w:space="3" w:color="C7CDD1"/>
      </w:pBdr>
      <w:shd w:val="clear" w:color="auto" w:fill="FFFFFF"/>
      <w:spacing w:before="100" w:beforeAutospacing="1" w:after="100" w:afterAutospacing="1"/>
    </w:pPr>
  </w:style>
  <w:style w:type="paragraph" w:customStyle="1" w:styleId="border-dotted">
    <w:name w:val="border-dotted"/>
    <w:basedOn w:val="Normal"/>
    <w:pPr>
      <w:pBdr>
        <w:bottom w:val="dashed" w:sz="6" w:space="0" w:color="A5AFB5"/>
      </w:pBdr>
      <w:spacing w:before="2" w:after="100" w:afterAutospacing="1"/>
    </w:pPr>
  </w:style>
  <w:style w:type="paragraph" w:customStyle="1" w:styleId="ig-admin">
    <w:name w:val="ig-admin"/>
    <w:basedOn w:val="Normal"/>
    <w:pPr>
      <w:spacing w:before="100" w:beforeAutospacing="1" w:after="100" w:afterAutospacing="1"/>
      <w:jc w:val="center"/>
    </w:pPr>
    <w:rPr>
      <w:sz w:val="36"/>
      <w:szCs w:val="36"/>
    </w:rPr>
  </w:style>
  <w:style w:type="paragraph" w:customStyle="1" w:styleId="ig-type-icon">
    <w:name w:val="ig-type-icon"/>
    <w:basedOn w:val="Normal"/>
    <w:pPr>
      <w:spacing w:before="100" w:beforeAutospacing="1" w:after="100" w:afterAutospacing="1"/>
      <w:jc w:val="center"/>
    </w:pPr>
    <w:rPr>
      <w:sz w:val="36"/>
      <w:szCs w:val="36"/>
    </w:rPr>
  </w:style>
  <w:style w:type="paragraph" w:customStyle="1" w:styleId="hidden">
    <w:name w:val="hidden"/>
    <w:basedOn w:val="Normal"/>
    <w:pPr>
      <w:spacing w:before="100" w:beforeAutospacing="1" w:after="100" w:afterAutospacing="1"/>
    </w:pPr>
    <w:rPr>
      <w:vanish/>
    </w:rPr>
  </w:style>
  <w:style w:type="paragraph" w:customStyle="1" w:styleId="icon-group-name">
    <w:name w:val="icon-group-name"/>
    <w:basedOn w:val="Normal"/>
    <w:pPr>
      <w:spacing w:before="24" w:after="100" w:afterAutospacing="1"/>
    </w:pPr>
  </w:style>
  <w:style w:type="paragraph" w:customStyle="1" w:styleId="icon-module-name">
    <w:name w:val="icon-module-name"/>
    <w:basedOn w:val="Normal"/>
    <w:pPr>
      <w:spacing w:before="24" w:after="100" w:afterAutospacing="1"/>
    </w:pPr>
  </w:style>
  <w:style w:type="paragraph" w:customStyle="1" w:styleId="rules-outline">
    <w:name w:val="rules-outline"/>
    <w:basedOn w:val="Normal"/>
    <w:pPr>
      <w:spacing w:before="100" w:beforeAutospacing="1" w:after="100" w:afterAutospacing="1"/>
      <w:ind w:left="120"/>
    </w:pPr>
  </w:style>
  <w:style w:type="paragraph" w:customStyle="1" w:styleId="gr-rules">
    <w:name w:val="gr-rules"/>
    <w:basedOn w:val="Normal"/>
    <w:pPr>
      <w:pBdr>
        <w:left w:val="single" w:sz="6" w:space="8" w:color="808080"/>
      </w:pBdr>
      <w:spacing w:before="100" w:beforeAutospacing="1" w:after="100" w:afterAutospacing="1"/>
      <w:ind w:left="192"/>
    </w:pPr>
  </w:style>
  <w:style w:type="paragraph" w:customStyle="1" w:styleId="assignments-tooltips">
    <w:name w:val="assignments-tooltips"/>
    <w:basedOn w:val="Normal"/>
    <w:pPr>
      <w:spacing w:before="100" w:beforeAutospacing="1" w:after="100" w:afterAutospacing="1"/>
      <w:ind w:right="720"/>
    </w:pPr>
  </w:style>
  <w:style w:type="paragraph" w:customStyle="1" w:styleId="linked">
    <w:name w:val="linked"/>
    <w:basedOn w:val="Normal"/>
    <w:pPr>
      <w:spacing w:before="100" w:beforeAutospacing="1" w:after="100" w:afterAutospacing="1"/>
    </w:pPr>
    <w:rPr>
      <w:color w:val="3344DD"/>
      <w:u w:val="single"/>
    </w:rPr>
  </w:style>
  <w:style w:type="paragraph" w:customStyle="1" w:styleId="indent-icon-1">
    <w:name w:val="indent-icon-1"/>
    <w:basedOn w:val="Normal"/>
    <w:pPr>
      <w:spacing w:before="100" w:beforeAutospacing="1" w:after="100" w:afterAutospacing="1"/>
    </w:pPr>
  </w:style>
  <w:style w:type="paragraph" w:customStyle="1" w:styleId="indent-icon-2">
    <w:name w:val="indent-icon-2"/>
    <w:basedOn w:val="Normal"/>
    <w:pPr>
      <w:spacing w:before="100" w:beforeAutospacing="1" w:after="100" w:afterAutospacing="1"/>
    </w:pPr>
  </w:style>
  <w:style w:type="paragraph" w:customStyle="1" w:styleId="vgt-responsive">
    <w:name w:val="vgt-responsive"/>
    <w:basedOn w:val="Normal"/>
    <w:pPr>
      <w:spacing w:before="100" w:beforeAutospacing="1" w:after="100" w:afterAutospacing="1"/>
    </w:pPr>
  </w:style>
  <w:style w:type="paragraph" w:customStyle="1" w:styleId="enrollments-div">
    <w:name w:val="enrollments-div"/>
    <w:basedOn w:val="Normal"/>
    <w:pPr>
      <w:pBdr>
        <w:top w:val="single" w:sz="6" w:space="9" w:color="D9EFFF"/>
        <w:left w:val="single" w:sz="6" w:space="9" w:color="D9EFFF"/>
        <w:bottom w:val="single" w:sz="6" w:space="9" w:color="D9EFFF"/>
        <w:right w:val="single" w:sz="6" w:space="9" w:color="D9EFFF"/>
      </w:pBdr>
      <w:shd w:val="clear" w:color="auto" w:fill="F2FAFF"/>
      <w:spacing w:before="100" w:beforeAutospacing="1" w:after="100" w:afterAutospacing="1"/>
    </w:pPr>
    <w:rPr>
      <w:sz w:val="19"/>
      <w:szCs w:val="19"/>
    </w:rPr>
  </w:style>
  <w:style w:type="paragraph" w:customStyle="1" w:styleId="left-side">
    <w:name w:val="left-side"/>
    <w:basedOn w:val="Normal"/>
    <w:pPr>
      <w:spacing w:before="100" w:beforeAutospacing="1" w:after="100" w:afterAutospacing="1"/>
    </w:pPr>
  </w:style>
  <w:style w:type="paragraph" w:customStyle="1" w:styleId="right-side">
    <w:name w:val="right-side"/>
    <w:basedOn w:val="Normal"/>
    <w:pPr>
      <w:spacing w:before="100" w:beforeAutospacing="1" w:after="100" w:afterAutospacing="1"/>
    </w:pPr>
  </w:style>
  <w:style w:type="paragraph" w:customStyle="1" w:styleId="status-text">
    <w:name w:val="status-text"/>
    <w:basedOn w:val="Normal"/>
    <w:pPr>
      <w:spacing w:before="100" w:beforeAutospacing="1" w:after="100" w:afterAutospacing="1" w:line="432" w:lineRule="atLeast"/>
    </w:pPr>
  </w:style>
  <w:style w:type="paragraph" w:customStyle="1" w:styleId="text-uppercase">
    <w:name w:val="text-uppercase"/>
    <w:basedOn w:val="Normal"/>
    <w:pPr>
      <w:spacing w:before="100" w:beforeAutospacing="1" w:after="100" w:afterAutospacing="1"/>
    </w:pPr>
    <w:rPr>
      <w:caps/>
    </w:rPr>
  </w:style>
  <w:style w:type="paragraph" w:customStyle="1" w:styleId="syllabus-icons">
    <w:name w:val="syllabus-icons"/>
    <w:basedOn w:val="Normal"/>
    <w:pPr>
      <w:pBdr>
        <w:top w:val="single" w:sz="6" w:space="2" w:color="ACDBFF"/>
        <w:left w:val="single" w:sz="6" w:space="2" w:color="ACDBFF"/>
        <w:bottom w:val="single" w:sz="6" w:space="2" w:color="ACDBFF"/>
        <w:right w:val="single" w:sz="6" w:space="2" w:color="ACDBFF"/>
      </w:pBdr>
      <w:shd w:val="clear" w:color="auto" w:fill="F2FAFF"/>
      <w:spacing w:before="100" w:beforeAutospacing="1" w:after="100" w:afterAutospacing="1"/>
    </w:pPr>
  </w:style>
  <w:style w:type="paragraph" w:customStyle="1" w:styleId="si-disabled">
    <w:name w:val="si-disabled"/>
    <w:basedOn w:val="Normal"/>
    <w:pPr>
      <w:shd w:val="clear" w:color="auto" w:fill="FAFAFA"/>
      <w:spacing w:before="100" w:beforeAutospacing="1" w:after="100" w:afterAutospacing="1"/>
    </w:pPr>
  </w:style>
  <w:style w:type="paragraph" w:customStyle="1" w:styleId="show-more-syllabus">
    <w:name w:val="show-more-syllabus"/>
    <w:basedOn w:val="Normal"/>
    <w:pPr>
      <w:spacing w:before="100" w:beforeAutospacing="1" w:after="100" w:afterAutospacing="1"/>
      <w:ind w:left="192"/>
    </w:pPr>
  </w:style>
  <w:style w:type="paragraph" w:customStyle="1" w:styleId="lrt-content">
    <w:name w:val="lrt-content"/>
    <w:basedOn w:val="Normal"/>
    <w:pPr>
      <w:spacing w:before="100" w:beforeAutospacing="1" w:after="100" w:afterAutospacing="1"/>
    </w:pPr>
    <w:rPr>
      <w:b/>
      <w:bCs/>
    </w:rPr>
  </w:style>
  <w:style w:type="paragraph" w:customStyle="1" w:styleId="cp-group">
    <w:name w:val="cp-group"/>
    <w:basedOn w:val="Normal"/>
    <w:pPr>
      <w:shd w:val="clear" w:color="auto" w:fill="FFFFFF"/>
      <w:spacing w:before="100" w:beforeAutospacing="1" w:after="225"/>
    </w:pPr>
  </w:style>
  <w:style w:type="paragraph" w:customStyle="1" w:styleId="cp-section-header">
    <w:name w:val="cp-section-header"/>
    <w:basedOn w:val="Normal"/>
    <w:pPr>
      <w:spacing w:before="100" w:beforeAutospacing="1" w:after="100" w:afterAutospacing="1"/>
    </w:pPr>
    <w:rPr>
      <w:sz w:val="34"/>
      <w:szCs w:val="34"/>
    </w:rPr>
  </w:style>
  <w:style w:type="paragraph" w:customStyle="1" w:styleId="cp-preview-bar">
    <w:name w:val="cp-preview-bar"/>
    <w:basedOn w:val="Normal"/>
    <w:pPr>
      <w:pBdr>
        <w:bottom w:val="single" w:sz="36" w:space="0" w:color="3696E0"/>
      </w:pBdr>
      <w:spacing w:before="100" w:beforeAutospacing="1" w:after="100" w:afterAutospacing="1"/>
    </w:pPr>
  </w:style>
  <w:style w:type="paragraph" w:customStyle="1" w:styleId="toggle-wrap">
    <w:name w:val="toggle-wrap"/>
    <w:basedOn w:val="Normal"/>
    <w:pPr>
      <w:spacing w:before="100" w:beforeAutospacing="1" w:after="100" w:afterAutospacing="1"/>
      <w:jc w:val="right"/>
    </w:pPr>
  </w:style>
  <w:style w:type="paragraph" w:customStyle="1" w:styleId="floating-drawer-toggle">
    <w:name w:val="floating-drawer-toggle"/>
    <w:basedOn w:val="Normal"/>
    <w:pPr>
      <w:spacing w:before="100" w:beforeAutospacing="1" w:after="100" w:afterAutospacing="1"/>
      <w:ind w:right="1500"/>
    </w:pPr>
  </w:style>
  <w:style w:type="paragraph" w:customStyle="1" w:styleId="group-drawer">
    <w:name w:val="group-drawer"/>
    <w:basedOn w:val="Normal"/>
    <w:pPr>
      <w:pBdr>
        <w:top w:val="single" w:sz="2" w:space="8" w:color="DAE1E7"/>
        <w:left w:val="single" w:sz="2" w:space="8" w:color="DAE1E7"/>
        <w:bottom w:val="single" w:sz="2" w:space="8" w:color="DAE1E7"/>
        <w:right w:val="single" w:sz="2" w:space="8" w:color="DAE1E7"/>
      </w:pBdr>
      <w:shd w:val="clear" w:color="auto" w:fill="FFFFFF"/>
      <w:spacing w:before="100" w:beforeAutospacing="1" w:after="100" w:afterAutospacing="1"/>
    </w:pPr>
  </w:style>
  <w:style w:type="paragraph" w:customStyle="1" w:styleId="drag-drop-area">
    <w:name w:val="drag-drop-area"/>
    <w:basedOn w:val="Normal"/>
    <w:pPr>
      <w:spacing w:before="100" w:beforeAutospacing="1" w:after="100" w:afterAutospacing="1"/>
    </w:pPr>
  </w:style>
  <w:style w:type="paragraph" w:customStyle="1" w:styleId="cp-modal-title">
    <w:name w:val="cp-modal-title"/>
    <w:basedOn w:val="Normal"/>
    <w:pPr>
      <w:shd w:val="clear" w:color="auto" w:fill="F5F5F5"/>
      <w:spacing w:after="300"/>
    </w:pPr>
    <w:rPr>
      <w:color w:val="0E1D40"/>
      <w:sz w:val="31"/>
      <w:szCs w:val="31"/>
    </w:rPr>
  </w:style>
  <w:style w:type="paragraph" w:customStyle="1" w:styleId="cp-media-list">
    <w:name w:val="cp-media-list"/>
    <w:basedOn w:val="Normal"/>
    <w:pPr>
      <w:spacing w:before="100" w:beforeAutospacing="1" w:after="100" w:afterAutospacing="1"/>
    </w:pPr>
  </w:style>
  <w:style w:type="paragraph" w:customStyle="1" w:styleId="textbook-image">
    <w:name w:val="textbook-image"/>
    <w:basedOn w:val="Normal"/>
    <w:pPr>
      <w:spacing w:before="100" w:beforeAutospacing="1" w:after="100" w:afterAutospacing="1"/>
      <w:jc w:val="center"/>
    </w:pPr>
  </w:style>
  <w:style w:type="paragraph" w:customStyle="1" w:styleId="textbook-entry">
    <w:name w:val="textbook-entry"/>
    <w:basedOn w:val="Normal"/>
    <w:pPr>
      <w:spacing w:before="600" w:after="100" w:afterAutospacing="1"/>
    </w:pPr>
  </w:style>
  <w:style w:type="paragraph" w:customStyle="1" w:styleId="textbook-description">
    <w:name w:val="textbook-description"/>
    <w:basedOn w:val="Normal"/>
    <w:pPr>
      <w:spacing w:before="100" w:beforeAutospacing="1" w:after="100" w:afterAutospacing="1"/>
    </w:pPr>
  </w:style>
  <w:style w:type="paragraph" w:customStyle="1" w:styleId="tb-field">
    <w:name w:val="tb-field"/>
    <w:basedOn w:val="Normal"/>
    <w:pPr>
      <w:spacing w:before="100" w:beforeAutospacing="1" w:after="120"/>
    </w:pPr>
  </w:style>
  <w:style w:type="paragraph" w:customStyle="1" w:styleId="tbf-title">
    <w:name w:val="tbf-title"/>
    <w:basedOn w:val="Normal"/>
    <w:pPr>
      <w:spacing w:before="100" w:beforeAutospacing="1" w:after="100" w:afterAutospacing="1"/>
      <w:jc w:val="right"/>
    </w:pPr>
    <w:rPr>
      <w:b/>
      <w:bCs/>
    </w:rPr>
  </w:style>
  <w:style w:type="paragraph" w:customStyle="1" w:styleId="cp-searchbox-component">
    <w:name w:val="cp-searchbox-component"/>
    <w:basedOn w:val="Normal"/>
    <w:pPr>
      <w:pBdr>
        <w:top w:val="single" w:sz="6" w:space="11" w:color="DBE0EE"/>
        <w:left w:val="single" w:sz="6" w:space="11" w:color="DBE0EE"/>
        <w:bottom w:val="single" w:sz="6" w:space="11" w:color="DBE0EE"/>
        <w:right w:val="single" w:sz="6" w:space="11" w:color="DBE0EE"/>
      </w:pBdr>
      <w:spacing w:before="100" w:beforeAutospacing="1" w:after="100" w:afterAutospacing="1"/>
    </w:pPr>
    <w:rPr>
      <w:color w:val="7F8EA5"/>
    </w:rPr>
  </w:style>
  <w:style w:type="paragraph" w:customStyle="1" w:styleId="required-marker">
    <w:name w:val="required-marker"/>
    <w:basedOn w:val="Normal"/>
    <w:pPr>
      <w:spacing w:before="100" w:beforeAutospacing="1" w:after="100" w:afterAutospacing="1"/>
    </w:pPr>
    <w:rPr>
      <w:color w:val="F70101"/>
    </w:rPr>
  </w:style>
  <w:style w:type="paragraph" w:customStyle="1" w:styleId="cp-loading-media">
    <w:name w:val="cp-loading-media"/>
    <w:basedOn w:val="Normal"/>
    <w:pPr>
      <w:jc w:val="center"/>
    </w:pPr>
    <w:rPr>
      <w:color w:val="444444"/>
      <w:sz w:val="31"/>
      <w:szCs w:val="31"/>
    </w:rPr>
  </w:style>
  <w:style w:type="paragraph" w:customStyle="1" w:styleId="cp-enrollments-component">
    <w:name w:val="cp-enrollments-component"/>
    <w:basedOn w:val="Normal"/>
    <w:pPr>
      <w:spacing w:before="600" w:after="600"/>
    </w:pPr>
    <w:rPr>
      <w:color w:val="7F8EA5"/>
    </w:rPr>
  </w:style>
  <w:style w:type="paragraph" w:customStyle="1" w:styleId="fr-placeholder">
    <w:name w:val="fr-placeholder"/>
    <w:basedOn w:val="Normal"/>
    <w:pPr>
      <w:spacing w:before="100" w:beforeAutospacing="1" w:after="100" w:afterAutospacing="1"/>
    </w:pPr>
  </w:style>
  <w:style w:type="paragraph" w:customStyle="1" w:styleId="fr-btn-wrap">
    <w:name w:val="fr-btn-wrap"/>
    <w:basedOn w:val="Normal"/>
    <w:pPr>
      <w:spacing w:before="100" w:beforeAutospacing="1" w:after="100" w:afterAutospacing="1"/>
    </w:pPr>
  </w:style>
  <w:style w:type="paragraph" w:customStyle="1" w:styleId="fr-modal-wrapper">
    <w:name w:val="fr-modal-wrapper"/>
    <w:basedOn w:val="Normal"/>
    <w:pPr>
      <w:spacing w:before="100" w:beforeAutospacing="1" w:after="100" w:afterAutospacing="1"/>
    </w:pPr>
  </w:style>
  <w:style w:type="paragraph" w:customStyle="1" w:styleId="fr-input-focus">
    <w:name w:val="fr-input-focus"/>
    <w:basedOn w:val="Normal"/>
    <w:pPr>
      <w:spacing w:before="100" w:beforeAutospacing="1" w:after="100" w:afterAutospacing="1"/>
    </w:pPr>
  </w:style>
  <w:style w:type="paragraph" w:customStyle="1" w:styleId="fr-input-line">
    <w:name w:val="fr-input-line"/>
    <w:basedOn w:val="Normal"/>
    <w:pPr>
      <w:spacing w:before="100" w:beforeAutospacing="1" w:after="100" w:afterAutospacing="1"/>
    </w:pPr>
  </w:style>
  <w:style w:type="paragraph" w:customStyle="1" w:styleId="fr-buttons">
    <w:name w:val="fr-buttons"/>
    <w:basedOn w:val="Normal"/>
    <w:pPr>
      <w:spacing w:before="100" w:beforeAutospacing="1" w:after="100" w:afterAutospacing="1"/>
    </w:pPr>
  </w:style>
  <w:style w:type="paragraph" w:customStyle="1" w:styleId="fr-layer">
    <w:name w:val="fr-layer"/>
    <w:basedOn w:val="Normal"/>
    <w:pPr>
      <w:spacing w:before="100" w:beforeAutospacing="1" w:after="100" w:afterAutospacing="1"/>
    </w:pPr>
  </w:style>
  <w:style w:type="paragraph" w:customStyle="1" w:styleId="fr-action-buttons">
    <w:name w:val="fr-action-buttons"/>
    <w:basedOn w:val="Normal"/>
    <w:pPr>
      <w:spacing w:before="100" w:beforeAutospacing="1" w:after="100" w:afterAutospacing="1"/>
    </w:pPr>
  </w:style>
  <w:style w:type="paragraph" w:customStyle="1" w:styleId="fr-checkbox">
    <w:name w:val="fr-checkbox"/>
    <w:basedOn w:val="Normal"/>
    <w:pPr>
      <w:spacing w:before="100" w:beforeAutospacing="1" w:after="100" w:afterAutospacing="1"/>
    </w:pPr>
  </w:style>
  <w:style w:type="paragraph" w:customStyle="1" w:styleId="fr-checkbox-line">
    <w:name w:val="fr-checkbox-line"/>
    <w:basedOn w:val="Normal"/>
    <w:pPr>
      <w:spacing w:before="100" w:beforeAutospacing="1" w:after="100" w:afterAutospacing="1"/>
    </w:pPr>
  </w:style>
  <w:style w:type="paragraph" w:customStyle="1" w:styleId="fr-arrow">
    <w:name w:val="fr-arrow"/>
    <w:basedOn w:val="Normal"/>
    <w:pPr>
      <w:spacing w:before="100" w:beforeAutospacing="1" w:after="100" w:afterAutospacing="1"/>
    </w:pPr>
  </w:style>
  <w:style w:type="paragraph" w:customStyle="1" w:styleId="material-icons">
    <w:name w:val="material-icons"/>
    <w:basedOn w:val="Normal"/>
    <w:pPr>
      <w:spacing w:before="100" w:beforeAutospacing="1" w:after="100" w:afterAutospacing="1"/>
    </w:pPr>
  </w:style>
  <w:style w:type="paragraph" w:customStyle="1" w:styleId="btn-howto">
    <w:name w:val="btn-howto"/>
    <w:basedOn w:val="Normal"/>
    <w:pPr>
      <w:spacing w:before="100" w:beforeAutospacing="1" w:after="100" w:afterAutospacing="1"/>
    </w:pPr>
  </w:style>
  <w:style w:type="paragraph" w:customStyle="1" w:styleId="dates-sec">
    <w:name w:val="dates-sec"/>
    <w:basedOn w:val="Normal"/>
    <w:pPr>
      <w:spacing w:before="100" w:beforeAutospacing="1" w:after="100" w:afterAutospacing="1"/>
    </w:pPr>
  </w:style>
  <w:style w:type="paragraph" w:customStyle="1" w:styleId="tab">
    <w:name w:val="tab"/>
    <w:basedOn w:val="Normal"/>
    <w:pPr>
      <w:spacing w:before="100" w:beforeAutospacing="1" w:after="100" w:afterAutospacing="1"/>
    </w:pPr>
  </w:style>
  <w:style w:type="paragraph" w:customStyle="1" w:styleId="tab-title">
    <w:name w:val="tab-title"/>
    <w:basedOn w:val="Normal"/>
    <w:pPr>
      <w:spacing w:before="100" w:beforeAutospacing="1" w:after="100" w:afterAutospacing="1"/>
    </w:pPr>
  </w:style>
  <w:style w:type="paragraph" w:customStyle="1" w:styleId="tab-icon">
    <w:name w:val="tab-icon"/>
    <w:basedOn w:val="Normal"/>
    <w:pPr>
      <w:spacing w:before="100" w:beforeAutospacing="1" w:after="100" w:afterAutospacing="1"/>
    </w:pPr>
  </w:style>
  <w:style w:type="paragraph" w:customStyle="1" w:styleId="ffg-label">
    <w:name w:val="ffg-label"/>
    <w:basedOn w:val="Normal"/>
    <w:pPr>
      <w:spacing w:before="100" w:beforeAutospacing="1" w:after="100" w:afterAutospacing="1"/>
    </w:pPr>
  </w:style>
  <w:style w:type="paragraph" w:customStyle="1" w:styleId="ffg-input">
    <w:name w:val="ffg-input"/>
    <w:basedOn w:val="Normal"/>
    <w:pPr>
      <w:spacing w:before="100" w:beforeAutospacing="1" w:after="100" w:afterAutospacing="1"/>
    </w:pPr>
  </w:style>
  <w:style w:type="paragraph" w:customStyle="1" w:styleId="cp-add-btn">
    <w:name w:val="cp-add-btn"/>
    <w:basedOn w:val="Normal"/>
    <w:pPr>
      <w:spacing w:before="100" w:beforeAutospacing="1" w:after="100" w:afterAutospacing="1"/>
    </w:pPr>
  </w:style>
  <w:style w:type="paragraph" w:customStyle="1" w:styleId="cp-remove-btn">
    <w:name w:val="cp-remove-btn"/>
    <w:basedOn w:val="Normal"/>
    <w:pPr>
      <w:spacing w:before="100" w:beforeAutospacing="1" w:after="100" w:afterAutospacing="1"/>
    </w:pPr>
  </w:style>
  <w:style w:type="paragraph" w:customStyle="1" w:styleId="rules-link">
    <w:name w:val="rules-link"/>
    <w:basedOn w:val="Normal"/>
    <w:pPr>
      <w:spacing w:before="100" w:beforeAutospacing="1" w:after="100" w:afterAutospacing="1"/>
    </w:pPr>
  </w:style>
  <w:style w:type="paragraph" w:customStyle="1" w:styleId="lr-title">
    <w:name w:val="lr-title"/>
    <w:basedOn w:val="Normal"/>
    <w:pPr>
      <w:spacing w:before="100" w:beforeAutospacing="1" w:after="100" w:afterAutospacing="1"/>
    </w:pPr>
  </w:style>
  <w:style w:type="paragraph" w:customStyle="1" w:styleId="sectioninfo">
    <w:name w:val="sectioninfo"/>
    <w:basedOn w:val="Normal"/>
    <w:pPr>
      <w:spacing w:before="100" w:beforeAutospacing="1" w:after="100" w:afterAutospacing="1"/>
    </w:pPr>
  </w:style>
  <w:style w:type="paragraph" w:customStyle="1" w:styleId="return-btn">
    <w:name w:val="return-btn"/>
    <w:basedOn w:val="Normal"/>
    <w:pPr>
      <w:spacing w:before="100" w:beforeAutospacing="1" w:after="100" w:afterAutospacing="1"/>
    </w:pPr>
  </w:style>
  <w:style w:type="paragraph" w:customStyle="1" w:styleId="cp-empty-table">
    <w:name w:val="cp-empty-table"/>
    <w:basedOn w:val="Normal"/>
    <w:pPr>
      <w:spacing w:before="100" w:beforeAutospacing="1" w:after="100" w:afterAutospacing="1"/>
    </w:pPr>
  </w:style>
  <w:style w:type="paragraph" w:customStyle="1" w:styleId="media-component-image">
    <w:name w:val="media-component-image"/>
    <w:basedOn w:val="Normal"/>
    <w:pPr>
      <w:spacing w:before="100" w:beforeAutospacing="1" w:after="100" w:afterAutospacing="1"/>
    </w:pPr>
  </w:style>
  <w:style w:type="paragraph" w:customStyle="1" w:styleId="component-loading-overlay">
    <w:name w:val="component-loading-overlay"/>
    <w:basedOn w:val="Normal"/>
    <w:pPr>
      <w:spacing w:before="100" w:beforeAutospacing="1" w:after="100" w:afterAutospacing="1"/>
    </w:pPr>
  </w:style>
  <w:style w:type="paragraph" w:customStyle="1" w:styleId="editor-spacer">
    <w:name w:val="editor-spacer"/>
    <w:basedOn w:val="Normal"/>
    <w:pPr>
      <w:spacing w:before="100" w:beforeAutospacing="1" w:after="100" w:afterAutospacing="1"/>
    </w:pPr>
  </w:style>
  <w:style w:type="paragraph" w:customStyle="1" w:styleId="fdi-mask">
    <w:name w:val="fdi-mask"/>
    <w:basedOn w:val="Normal"/>
    <w:pPr>
      <w:spacing w:before="100" w:beforeAutospacing="1" w:after="100" w:afterAutospacing="1"/>
    </w:pPr>
  </w:style>
  <w:style w:type="paragraph" w:customStyle="1" w:styleId="fd-icon-wrap">
    <w:name w:val="fd-icon-wrap"/>
    <w:basedOn w:val="Normal"/>
    <w:pPr>
      <w:spacing w:before="100" w:beforeAutospacing="1" w:after="100" w:afterAutospacing="1"/>
    </w:pPr>
  </w:style>
  <w:style w:type="paragraph" w:customStyle="1" w:styleId="group-drawer-item">
    <w:name w:val="group-drawer-item"/>
    <w:basedOn w:val="Normal"/>
    <w:pPr>
      <w:spacing w:before="100" w:beforeAutospacing="1" w:after="100" w:afterAutospacing="1"/>
    </w:pPr>
  </w:style>
  <w:style w:type="paragraph" w:customStyle="1" w:styleId="handle-wrap">
    <w:name w:val="handle-wrap"/>
    <w:basedOn w:val="Normal"/>
    <w:pPr>
      <w:spacing w:before="100" w:beforeAutospacing="1" w:after="100" w:afterAutospacing="1"/>
    </w:pPr>
  </w:style>
  <w:style w:type="paragraph" w:customStyle="1" w:styleId="cp-media-item">
    <w:name w:val="cp-media-item"/>
    <w:basedOn w:val="Normal"/>
    <w:pPr>
      <w:spacing w:before="100" w:beforeAutospacing="1" w:after="100" w:afterAutospacing="1"/>
    </w:pPr>
  </w:style>
  <w:style w:type="paragraph" w:customStyle="1" w:styleId="upload-square-wrap">
    <w:name w:val="upload-square-wrap"/>
    <w:basedOn w:val="Normal"/>
    <w:pPr>
      <w:spacing w:before="100" w:beforeAutospacing="1" w:after="100" w:afterAutospacing="1"/>
    </w:pPr>
  </w:style>
  <w:style w:type="paragraph" w:customStyle="1" w:styleId="cp-loading-header">
    <w:name w:val="cp-loading-header"/>
    <w:basedOn w:val="Normal"/>
    <w:pPr>
      <w:spacing w:before="100" w:beforeAutospacing="1" w:after="100" w:afterAutospacing="1"/>
    </w:pPr>
  </w:style>
  <w:style w:type="paragraph" w:customStyle="1" w:styleId="cp-loading-body">
    <w:name w:val="cp-loading-body"/>
    <w:basedOn w:val="Normal"/>
    <w:pPr>
      <w:spacing w:before="100" w:beforeAutospacing="1" w:after="100" w:afterAutospacing="1"/>
    </w:pPr>
  </w:style>
  <w:style w:type="paragraph" w:customStyle="1" w:styleId="rm-btn">
    <w:name w:val="rm-btn"/>
    <w:basedOn w:val="Normal"/>
    <w:pPr>
      <w:spacing w:before="100" w:beforeAutospacing="1" w:after="100" w:afterAutospacing="1"/>
    </w:pPr>
  </w:style>
  <w:style w:type="paragraph" w:customStyle="1" w:styleId="searchbox-input">
    <w:name w:val="searchbox-input"/>
    <w:basedOn w:val="Normal"/>
    <w:pPr>
      <w:spacing w:before="100" w:beforeAutospacing="1" w:after="100" w:afterAutospacing="1"/>
    </w:pPr>
  </w:style>
  <w:style w:type="paragraph" w:customStyle="1" w:styleId="modal-body">
    <w:name w:val="modal-body"/>
    <w:basedOn w:val="Normal"/>
    <w:pPr>
      <w:spacing w:before="100" w:beforeAutospacing="1" w:after="100" w:afterAutospacing="1"/>
    </w:pPr>
  </w:style>
  <w:style w:type="paragraph" w:customStyle="1" w:styleId="modal-header">
    <w:name w:val="modal-header"/>
    <w:basedOn w:val="Normal"/>
    <w:pPr>
      <w:spacing w:before="100" w:beforeAutospacing="1" w:after="100" w:afterAutospacing="1"/>
    </w:pPr>
  </w:style>
  <w:style w:type="paragraph" w:customStyle="1" w:styleId="body-column">
    <w:name w:val="body-column"/>
    <w:basedOn w:val="Normal"/>
    <w:pPr>
      <w:spacing w:before="100" w:beforeAutospacing="1" w:after="100" w:afterAutospacing="1"/>
    </w:pPr>
  </w:style>
  <w:style w:type="paragraph" w:customStyle="1" w:styleId="columns">
    <w:name w:val="columns"/>
    <w:basedOn w:val="Normal"/>
    <w:pPr>
      <w:spacing w:before="100" w:beforeAutospacing="1" w:after="100" w:afterAutospacing="1"/>
    </w:pPr>
  </w:style>
  <w:style w:type="paragraph" w:customStyle="1" w:styleId="fr-modal-head">
    <w:name w:val="fr-modal-head"/>
    <w:basedOn w:val="Normal"/>
    <w:pPr>
      <w:spacing w:before="100" w:beforeAutospacing="1" w:after="100" w:afterAutospacing="1"/>
    </w:pPr>
  </w:style>
  <w:style w:type="paragraph" w:customStyle="1" w:styleId="ovl-text">
    <w:name w:val="ovl-text"/>
    <w:basedOn w:val="Normal"/>
    <w:pPr>
      <w:spacing w:before="100" w:beforeAutospacing="1" w:after="100" w:afterAutospacing="1"/>
    </w:pPr>
  </w:style>
  <w:style w:type="paragraph" w:customStyle="1" w:styleId="upload-square">
    <w:name w:val="upload-square"/>
    <w:basedOn w:val="Normal"/>
    <w:pPr>
      <w:spacing w:before="100" w:beforeAutospacing="1" w:after="100" w:afterAutospacing="1"/>
    </w:pPr>
  </w:style>
  <w:style w:type="paragraph" w:customStyle="1" w:styleId="cancel-modal">
    <w:name w:val="cancel-modal"/>
    <w:basedOn w:val="Normal"/>
    <w:pPr>
      <w:spacing w:before="100" w:beforeAutospacing="1" w:after="100" w:afterAutospacing="1"/>
    </w:pPr>
  </w:style>
  <w:style w:type="paragraph" w:customStyle="1" w:styleId="cp-form">
    <w:name w:val="cp-form"/>
    <w:basedOn w:val="Normal"/>
    <w:pPr>
      <w:spacing w:before="100" w:beforeAutospacing="1" w:after="100" w:afterAutospacing="1"/>
    </w:pPr>
  </w:style>
  <w:style w:type="paragraph" w:customStyle="1" w:styleId="link-content">
    <w:name w:val="link-content"/>
    <w:basedOn w:val="Normal"/>
    <w:pPr>
      <w:spacing w:before="100" w:beforeAutospacing="1" w:after="100" w:afterAutospacing="1"/>
    </w:pPr>
  </w:style>
  <w:style w:type="paragraph" w:customStyle="1" w:styleId="column-item">
    <w:name w:val="column-item"/>
    <w:basedOn w:val="Normal"/>
    <w:pPr>
      <w:spacing w:before="100" w:beforeAutospacing="1" w:after="100" w:afterAutospacing="1"/>
    </w:pPr>
  </w:style>
  <w:style w:type="paragraph" w:customStyle="1" w:styleId="fr-modal-close">
    <w:name w:val="fr-modal-close"/>
    <w:basedOn w:val="Normal"/>
    <w:pPr>
      <w:spacing w:before="100" w:beforeAutospacing="1" w:after="100" w:afterAutospacing="1"/>
    </w:pPr>
  </w:style>
  <w:style w:type="paragraph" w:customStyle="1" w:styleId="clipboard-help-text">
    <w:name w:val="clipboard-help-text"/>
    <w:basedOn w:val="Normal"/>
    <w:pPr>
      <w:spacing w:before="100" w:beforeAutospacing="1" w:after="100" w:afterAutospacing="1"/>
    </w:pPr>
  </w:style>
  <w:style w:type="paragraph" w:customStyle="1" w:styleId="course-title">
    <w:name w:val="course-title"/>
    <w:basedOn w:val="Normal"/>
    <w:pPr>
      <w:spacing w:before="100" w:beforeAutospacing="1" w:after="100" w:afterAutospacing="1"/>
    </w:pPr>
  </w:style>
  <w:style w:type="paragraph" w:customStyle="1" w:styleId="generic-modal">
    <w:name w:val="generic-modal"/>
    <w:basedOn w:val="Normal"/>
    <w:pPr>
      <w:spacing w:before="100" w:beforeAutospacing="1" w:after="100" w:afterAutospacing="1"/>
    </w:pPr>
  </w:style>
  <w:style w:type="character" w:customStyle="1" w:styleId="fr-sr-only">
    <w:name w:val="fr-sr-only"/>
    <w:basedOn w:val="DefaultParagraphFont"/>
  </w:style>
  <w:style w:type="paragraph" w:customStyle="1" w:styleId="fr-placeholder1">
    <w:name w:val="fr-placeholder1"/>
    <w:basedOn w:val="Normal"/>
    <w:pPr>
      <w:spacing w:before="100" w:beforeAutospacing="1" w:after="100" w:afterAutospacing="1"/>
    </w:pPr>
    <w:rPr>
      <w:vanish/>
      <w:color w:val="AAAAAA"/>
      <w:sz w:val="18"/>
      <w:szCs w:val="18"/>
    </w:rPr>
  </w:style>
  <w:style w:type="paragraph" w:customStyle="1" w:styleId="fr-btn-wrap1">
    <w:name w:val="fr-btn-wrap1"/>
    <w:basedOn w:val="Normal"/>
    <w:pPr>
      <w:spacing w:before="100" w:beforeAutospacing="1" w:after="100" w:afterAutospacing="1"/>
    </w:pPr>
  </w:style>
  <w:style w:type="paragraph" w:customStyle="1" w:styleId="fr-btn-wrap2">
    <w:name w:val="fr-btn-wrap2"/>
    <w:basedOn w:val="Normal"/>
    <w:pPr>
      <w:spacing w:before="100" w:beforeAutospacing="1" w:after="100" w:afterAutospacing="1"/>
    </w:pPr>
  </w:style>
  <w:style w:type="paragraph" w:customStyle="1" w:styleId="fr-modal-wrapper1">
    <w:name w:val="fr-modal-wrapper1"/>
    <w:basedOn w:val="Normal"/>
    <w:pPr>
      <w:pBdr>
        <w:top w:val="single" w:sz="36" w:space="0" w:color="222222"/>
      </w:pBdr>
      <w:shd w:val="clear" w:color="auto" w:fill="FFFFFF"/>
      <w:spacing w:before="300" w:after="300"/>
    </w:pPr>
  </w:style>
  <w:style w:type="paragraph" w:customStyle="1" w:styleId="fr-modal-head1">
    <w:name w:val="fr-modal-head1"/>
    <w:basedOn w:val="Normal"/>
    <w:pPr>
      <w:shd w:val="clear" w:color="auto" w:fill="FFFFFF"/>
      <w:spacing w:before="100" w:beforeAutospacing="1" w:after="100" w:afterAutospacing="1"/>
    </w:pPr>
  </w:style>
  <w:style w:type="paragraph" w:customStyle="1" w:styleId="fr-modal-close1">
    <w:name w:val="fr-modal-close1"/>
    <w:basedOn w:val="Normal"/>
    <w:pPr>
      <w:spacing w:before="100" w:beforeAutospacing="1" w:after="100" w:afterAutospacing="1" w:line="270" w:lineRule="atLeast"/>
    </w:pPr>
    <w:rPr>
      <w:color w:val="222222"/>
      <w:sz w:val="45"/>
      <w:szCs w:val="45"/>
    </w:rPr>
  </w:style>
  <w:style w:type="paragraph" w:customStyle="1" w:styleId="fr-input-focus1">
    <w:name w:val="fr-input-focus1"/>
    <w:basedOn w:val="Normal"/>
    <w:pPr>
      <w:shd w:val="clear" w:color="auto" w:fill="F5F5F5"/>
      <w:spacing w:before="100" w:beforeAutospacing="1" w:after="100" w:afterAutospacing="1"/>
    </w:pPr>
  </w:style>
  <w:style w:type="paragraph" w:customStyle="1" w:styleId="fr-input-line1">
    <w:name w:val="fr-input-line1"/>
    <w:basedOn w:val="Normal"/>
    <w:pPr>
      <w:spacing w:before="100" w:beforeAutospacing="1" w:after="100" w:afterAutospacing="1"/>
    </w:pPr>
  </w:style>
  <w:style w:type="paragraph" w:customStyle="1" w:styleId="fr-buttons1">
    <w:name w:val="fr-buttons1"/>
    <w:basedOn w:val="Normal"/>
    <w:pPr>
      <w:spacing w:before="100" w:beforeAutospacing="1" w:after="100" w:afterAutospacing="1" w:line="0" w:lineRule="auto"/>
    </w:pPr>
  </w:style>
  <w:style w:type="paragraph" w:customStyle="1" w:styleId="fr-layer1">
    <w:name w:val="fr-layer1"/>
    <w:basedOn w:val="Normal"/>
    <w:pPr>
      <w:spacing w:before="150" w:after="150"/>
      <w:ind w:left="150" w:right="150"/>
    </w:pPr>
    <w:rPr>
      <w:vanish/>
    </w:rPr>
  </w:style>
  <w:style w:type="paragraph" w:customStyle="1" w:styleId="fr-action-buttons1">
    <w:name w:val="fr-action-buttons1"/>
    <w:basedOn w:val="Normal"/>
    <w:pPr>
      <w:spacing w:before="100" w:beforeAutospacing="1" w:after="100" w:afterAutospacing="1"/>
      <w:jc w:val="right"/>
    </w:pPr>
  </w:style>
  <w:style w:type="paragraph" w:customStyle="1" w:styleId="fr-checkbox1">
    <w:name w:val="fr-checkbox1"/>
    <w:basedOn w:val="Normal"/>
    <w:pPr>
      <w:spacing w:before="100" w:beforeAutospacing="1" w:after="100" w:afterAutospacing="1"/>
      <w:textAlignment w:val="center"/>
    </w:pPr>
  </w:style>
  <w:style w:type="paragraph" w:customStyle="1" w:styleId="fr-checkbox-line1">
    <w:name w:val="fr-checkbox-line1"/>
    <w:basedOn w:val="Normal"/>
    <w:pPr>
      <w:spacing w:before="150" w:after="100" w:afterAutospacing="1" w:line="21" w:lineRule="atLeast"/>
    </w:pPr>
    <w:rPr>
      <w:sz w:val="21"/>
      <w:szCs w:val="21"/>
    </w:rPr>
  </w:style>
  <w:style w:type="paragraph" w:customStyle="1" w:styleId="fr-arrow1">
    <w:name w:val="fr-arrow1"/>
    <w:basedOn w:val="Normal"/>
    <w:pPr>
      <w:pBdr>
        <w:bottom w:val="single" w:sz="36" w:space="0" w:color="222222"/>
      </w:pBdr>
      <w:spacing w:before="100" w:beforeAutospacing="1" w:after="100" w:afterAutospacing="1"/>
      <w:ind w:left="-75"/>
    </w:pPr>
  </w:style>
  <w:style w:type="paragraph" w:customStyle="1" w:styleId="course-title1">
    <w:name w:val="course-title1"/>
    <w:basedOn w:val="Normal"/>
    <w:pPr>
      <w:pBdr>
        <w:bottom w:val="single" w:sz="12" w:space="4" w:color="696969"/>
      </w:pBdr>
      <w:spacing w:before="100" w:beforeAutospacing="1" w:after="100" w:afterAutospacing="1"/>
    </w:pPr>
  </w:style>
  <w:style w:type="paragraph" w:customStyle="1" w:styleId="material-icons1">
    <w:name w:val="material-icons1"/>
    <w:basedOn w:val="Normal"/>
    <w:pPr>
      <w:spacing w:before="100" w:beforeAutospacing="1" w:after="100" w:afterAutospacing="1"/>
    </w:pPr>
    <w:rPr>
      <w:sz w:val="48"/>
      <w:szCs w:val="48"/>
    </w:rPr>
  </w:style>
  <w:style w:type="paragraph" w:customStyle="1" w:styleId="btn-howto1">
    <w:name w:val="btn-howto1"/>
    <w:basedOn w:val="Normal"/>
    <w:pPr>
      <w:spacing w:before="100" w:beforeAutospacing="1" w:after="100" w:afterAutospacing="1"/>
    </w:pPr>
  </w:style>
  <w:style w:type="paragraph" w:customStyle="1" w:styleId="material-icons2">
    <w:name w:val="material-icons2"/>
    <w:basedOn w:val="Normal"/>
    <w:pPr>
      <w:spacing w:before="100" w:beforeAutospacing="1" w:after="100" w:afterAutospacing="1"/>
    </w:pPr>
    <w:rPr>
      <w:b/>
      <w:bCs/>
      <w:sz w:val="48"/>
      <w:szCs w:val="48"/>
    </w:rPr>
  </w:style>
  <w:style w:type="paragraph" w:customStyle="1" w:styleId="dates-sec1">
    <w:name w:val="dates-sec1"/>
    <w:basedOn w:val="Normal"/>
    <w:pPr>
      <w:pBdr>
        <w:bottom w:val="dashed" w:sz="12" w:space="0" w:color="696969"/>
      </w:pBdr>
      <w:spacing w:before="100" w:beforeAutospacing="1" w:after="100" w:afterAutospacing="1"/>
    </w:pPr>
  </w:style>
  <w:style w:type="paragraph" w:customStyle="1" w:styleId="tab1">
    <w:name w:val="tab1"/>
    <w:basedOn w:val="Normal"/>
    <w:pPr>
      <w:pBdr>
        <w:top w:val="single" w:sz="24" w:space="0" w:color="A3D5FC"/>
        <w:left w:val="single" w:sz="24" w:space="0" w:color="A3D5FC"/>
        <w:bottom w:val="single" w:sz="48" w:space="0" w:color="58B6FF"/>
        <w:right w:val="single" w:sz="24" w:space="0" w:color="A3D5FC"/>
      </w:pBdr>
      <w:shd w:val="clear" w:color="auto" w:fill="FFFFFF"/>
      <w:spacing w:before="100" w:beforeAutospacing="1" w:after="100" w:afterAutospacing="1"/>
    </w:pPr>
  </w:style>
  <w:style w:type="paragraph" w:customStyle="1" w:styleId="tab-title1">
    <w:name w:val="tab-title1"/>
    <w:basedOn w:val="Normal"/>
    <w:pPr>
      <w:spacing w:before="100" w:beforeAutospacing="1" w:after="100" w:afterAutospacing="1"/>
    </w:pPr>
  </w:style>
  <w:style w:type="paragraph" w:customStyle="1" w:styleId="material-icons3">
    <w:name w:val="material-icons3"/>
    <w:basedOn w:val="Normal"/>
    <w:pPr>
      <w:spacing w:before="100" w:beforeAutospacing="1" w:after="100" w:afterAutospacing="1"/>
    </w:pPr>
    <w:rPr>
      <w:sz w:val="108"/>
      <w:szCs w:val="108"/>
    </w:rPr>
  </w:style>
  <w:style w:type="paragraph" w:customStyle="1" w:styleId="tab-icon1">
    <w:name w:val="tab-icon1"/>
    <w:basedOn w:val="Normal"/>
    <w:pPr>
      <w:spacing w:before="100" w:beforeAutospacing="1" w:after="100" w:afterAutospacing="1"/>
    </w:pPr>
    <w:rPr>
      <w:sz w:val="108"/>
      <w:szCs w:val="108"/>
    </w:rPr>
  </w:style>
  <w:style w:type="paragraph" w:customStyle="1" w:styleId="tab-title2">
    <w:name w:val="tab-title2"/>
    <w:basedOn w:val="Normal"/>
    <w:pPr>
      <w:spacing w:before="100" w:beforeAutospacing="1" w:after="100" w:afterAutospacing="1"/>
    </w:pPr>
    <w:rPr>
      <w:sz w:val="36"/>
      <w:szCs w:val="36"/>
    </w:rPr>
  </w:style>
  <w:style w:type="paragraph" w:customStyle="1" w:styleId="tab2">
    <w:name w:val="tab2"/>
    <w:basedOn w:val="Normal"/>
    <w:pPr>
      <w:pBdr>
        <w:top w:val="single" w:sz="24" w:space="0" w:color="A3D5FC"/>
        <w:left w:val="single" w:sz="24" w:space="0" w:color="A3D5FC"/>
        <w:bottom w:val="single" w:sz="36" w:space="0" w:color="58B6FF"/>
        <w:right w:val="single" w:sz="24" w:space="0" w:color="A3D5FC"/>
      </w:pBdr>
      <w:shd w:val="clear" w:color="auto" w:fill="FFFFFF"/>
      <w:spacing w:before="100" w:beforeAutospacing="1" w:after="100" w:afterAutospacing="1"/>
    </w:pPr>
  </w:style>
  <w:style w:type="paragraph" w:customStyle="1" w:styleId="ffg-label1">
    <w:name w:val="ffg-label1"/>
    <w:basedOn w:val="Normal"/>
    <w:pPr>
      <w:spacing w:before="100" w:beforeAutospacing="1" w:after="240"/>
    </w:pPr>
  </w:style>
  <w:style w:type="paragraph" w:customStyle="1" w:styleId="ffg-input1">
    <w:name w:val="ffg-input1"/>
    <w:basedOn w:val="Normal"/>
    <w:pPr>
      <w:pBdr>
        <w:top w:val="single" w:sz="6" w:space="4" w:color="8C8B8B"/>
        <w:left w:val="single" w:sz="6" w:space="4" w:color="8C8B8B"/>
        <w:bottom w:val="single" w:sz="6" w:space="4" w:color="8C8B8B"/>
        <w:right w:val="single" w:sz="6" w:space="4" w:color="8C8B8B"/>
      </w:pBdr>
      <w:spacing w:before="100" w:beforeAutospacing="1" w:after="240"/>
    </w:pPr>
  </w:style>
  <w:style w:type="paragraph" w:customStyle="1" w:styleId="material-icons4">
    <w:name w:val="material-icons4"/>
    <w:basedOn w:val="Normal"/>
    <w:pPr>
      <w:spacing w:before="100" w:beforeAutospacing="1" w:after="100" w:afterAutospacing="1"/>
    </w:pPr>
    <w:rPr>
      <w:sz w:val="90"/>
      <w:szCs w:val="90"/>
    </w:rPr>
  </w:style>
  <w:style w:type="paragraph" w:customStyle="1" w:styleId="generic-modal1">
    <w:name w:val="generic-modal1"/>
    <w:basedOn w:val="Normal"/>
    <w:pPr>
      <w:spacing w:before="100" w:beforeAutospacing="1" w:after="100" w:afterAutospacing="1"/>
    </w:pPr>
    <w:rPr>
      <w:color w:val="000000"/>
    </w:rPr>
  </w:style>
  <w:style w:type="paragraph" w:customStyle="1" w:styleId="lr-title1">
    <w:name w:val="lr-title1"/>
    <w:basedOn w:val="Normal"/>
    <w:pPr>
      <w:spacing w:before="100" w:beforeAutospacing="1" w:after="100" w:afterAutospacing="1"/>
    </w:pPr>
  </w:style>
  <w:style w:type="paragraph" w:customStyle="1" w:styleId="material-icons5">
    <w:name w:val="material-icons5"/>
    <w:basedOn w:val="Normal"/>
    <w:pPr>
      <w:spacing w:before="100" w:beforeAutospacing="1" w:after="100" w:afterAutospacing="1"/>
    </w:pPr>
    <w:rPr>
      <w:color w:val="CBCBCB"/>
    </w:rPr>
  </w:style>
  <w:style w:type="paragraph" w:customStyle="1" w:styleId="sectioninfo1">
    <w:name w:val="sectioninfo1"/>
    <w:basedOn w:val="Normal"/>
    <w:pPr>
      <w:spacing w:before="100" w:beforeAutospacing="1" w:after="100" w:afterAutospacing="1"/>
      <w:jc w:val="right"/>
    </w:pPr>
  </w:style>
  <w:style w:type="paragraph" w:customStyle="1" w:styleId="return-btn1">
    <w:name w:val="return-btn1"/>
    <w:basedOn w:val="Normal"/>
    <w:pPr>
      <w:spacing w:before="100" w:beforeAutospacing="1" w:after="100" w:afterAutospacing="1"/>
      <w:ind w:left="6120"/>
    </w:pPr>
  </w:style>
  <w:style w:type="paragraph" w:customStyle="1" w:styleId="cp-empty-table1">
    <w:name w:val="cp-empty-table1"/>
    <w:basedOn w:val="Normal"/>
    <w:pPr>
      <w:jc w:val="center"/>
    </w:pPr>
  </w:style>
  <w:style w:type="paragraph" w:customStyle="1" w:styleId="media-component-image1">
    <w:name w:val="media-component-image1"/>
    <w:basedOn w:val="Normal"/>
    <w:pPr>
      <w:spacing w:before="100" w:beforeAutospacing="1" w:after="100" w:afterAutospacing="1"/>
    </w:pPr>
  </w:style>
  <w:style w:type="paragraph" w:customStyle="1" w:styleId="fg-label1">
    <w:name w:val="fg-label1"/>
    <w:basedOn w:val="Normal"/>
    <w:pPr>
      <w:spacing w:before="100" w:beforeAutospacing="1" w:after="100" w:afterAutospacing="1"/>
      <w:jc w:val="right"/>
    </w:pPr>
    <w:rPr>
      <w:b/>
      <w:bCs/>
    </w:rPr>
  </w:style>
  <w:style w:type="paragraph" w:customStyle="1" w:styleId="component-loading-overlay1">
    <w:name w:val="component-loading-overlay1"/>
    <w:basedOn w:val="Normal"/>
    <w:pPr>
      <w:spacing w:before="100" w:beforeAutospacing="1" w:after="100" w:afterAutospacing="1"/>
    </w:pPr>
  </w:style>
  <w:style w:type="paragraph" w:customStyle="1" w:styleId="ovl-text1">
    <w:name w:val="ovl-text1"/>
    <w:basedOn w:val="Normal"/>
    <w:pPr>
      <w:spacing w:before="100" w:beforeAutospacing="1" w:after="100" w:afterAutospacing="1"/>
      <w:jc w:val="center"/>
    </w:pPr>
    <w:rPr>
      <w:color w:val="FFFFFF"/>
    </w:rPr>
  </w:style>
  <w:style w:type="paragraph" w:customStyle="1" w:styleId="editor-spacer1">
    <w:name w:val="editor-spacer1"/>
    <w:basedOn w:val="Normal"/>
    <w:pPr>
      <w:spacing w:before="100" w:beforeAutospacing="1" w:after="100" w:afterAutospacing="1"/>
    </w:pPr>
  </w:style>
  <w:style w:type="paragraph" w:customStyle="1" w:styleId="fdi-mask1">
    <w:name w:val="fdi-mask1"/>
    <w:basedOn w:val="Normal"/>
    <w:pPr>
      <w:spacing w:before="100" w:beforeAutospacing="1" w:after="100" w:afterAutospacing="1"/>
    </w:pPr>
  </w:style>
  <w:style w:type="paragraph" w:customStyle="1" w:styleId="fd-icon-wrap1">
    <w:name w:val="fd-icon-wrap1"/>
    <w:basedOn w:val="Normal"/>
    <w:pPr>
      <w:shd w:val="clear" w:color="auto" w:fill="FFFFFF"/>
      <w:spacing w:before="240" w:after="240"/>
      <w:ind w:left="240" w:right="240"/>
    </w:pPr>
  </w:style>
  <w:style w:type="paragraph" w:customStyle="1" w:styleId="material-icons6">
    <w:name w:val="material-icons6"/>
    <w:basedOn w:val="Normal"/>
    <w:pPr>
      <w:spacing w:before="100" w:beforeAutospacing="1" w:after="100" w:afterAutospacing="1"/>
    </w:pPr>
    <w:rPr>
      <w:color w:val="AEAEAE"/>
      <w:sz w:val="72"/>
      <w:szCs w:val="72"/>
    </w:rPr>
  </w:style>
  <w:style w:type="paragraph" w:customStyle="1" w:styleId="material-icons7">
    <w:name w:val="material-icons7"/>
    <w:basedOn w:val="Normal"/>
    <w:pPr>
      <w:spacing w:before="100" w:beforeAutospacing="1" w:after="100" w:afterAutospacing="1"/>
    </w:pPr>
    <w:rPr>
      <w:color w:val="8DF9A1"/>
      <w:sz w:val="72"/>
      <w:szCs w:val="72"/>
    </w:rPr>
  </w:style>
  <w:style w:type="paragraph" w:customStyle="1" w:styleId="fd-icon-wrap2">
    <w:name w:val="fd-icon-wrap2"/>
    <w:basedOn w:val="Normal"/>
    <w:pPr>
      <w:shd w:val="clear" w:color="auto" w:fill="FFFFFF"/>
      <w:spacing w:before="240" w:after="240"/>
      <w:ind w:left="240" w:right="240"/>
    </w:pPr>
  </w:style>
  <w:style w:type="paragraph" w:customStyle="1" w:styleId="group-drawer-item1">
    <w:name w:val="group-drawer-item1"/>
    <w:basedOn w:val="Normal"/>
    <w:pPr>
      <w:spacing w:after="75"/>
      <w:jc w:val="center"/>
    </w:pPr>
  </w:style>
  <w:style w:type="paragraph" w:customStyle="1" w:styleId="group-drawer-item2">
    <w:name w:val="group-drawer-item2"/>
    <w:basedOn w:val="Normal"/>
    <w:pPr>
      <w:spacing w:after="75"/>
      <w:jc w:val="center"/>
    </w:pPr>
  </w:style>
  <w:style w:type="paragraph" w:customStyle="1" w:styleId="handle-wrap1">
    <w:name w:val="handle-wrap1"/>
    <w:basedOn w:val="Normal"/>
    <w:pPr>
      <w:pBdr>
        <w:bottom w:val="single" w:sz="12" w:space="0" w:color="696969"/>
      </w:pBdr>
      <w:spacing w:before="100" w:beforeAutospacing="1" w:after="100" w:afterAutospacing="1"/>
    </w:pPr>
  </w:style>
  <w:style w:type="paragraph" w:customStyle="1" w:styleId="btn1">
    <w:name w:val="btn1"/>
    <w:basedOn w:val="Normal"/>
    <w:pPr>
      <w:shd w:val="clear" w:color="auto" w:fill="3696E0"/>
      <w:jc w:val="center"/>
    </w:pPr>
    <w:rPr>
      <w:caps/>
      <w:color w:val="FFFFFF"/>
      <w:spacing w:val="30"/>
      <w:sz w:val="14"/>
      <w:szCs w:val="14"/>
    </w:rPr>
  </w:style>
  <w:style w:type="paragraph" w:customStyle="1" w:styleId="upload-square1">
    <w:name w:val="upload-square1"/>
    <w:basedOn w:val="Normal"/>
    <w:pPr>
      <w:spacing w:before="100" w:beforeAutospacing="1" w:after="100" w:afterAutospacing="1"/>
    </w:pPr>
  </w:style>
  <w:style w:type="paragraph" w:customStyle="1" w:styleId="cp-media-item1">
    <w:name w:val="cp-media-item1"/>
    <w:basedOn w:val="Normal"/>
    <w:pPr>
      <w:pBdr>
        <w:top w:val="single" w:sz="18" w:space="0" w:color="E0E0E0"/>
        <w:left w:val="single" w:sz="18" w:space="0" w:color="E0E0E0"/>
        <w:bottom w:val="single" w:sz="18" w:space="0" w:color="E0E0E0"/>
        <w:right w:val="single" w:sz="18" w:space="0" w:color="E0E0E0"/>
      </w:pBdr>
      <w:jc w:val="center"/>
    </w:pPr>
  </w:style>
  <w:style w:type="paragraph" w:customStyle="1" w:styleId="upload-square-wrap1">
    <w:name w:val="upload-square-wrap1"/>
    <w:basedOn w:val="Normal"/>
    <w:pPr>
      <w:pBdr>
        <w:top w:val="single" w:sz="18" w:space="0" w:color="E0E0E0"/>
        <w:left w:val="single" w:sz="18" w:space="0" w:color="E0E0E0"/>
        <w:bottom w:val="single" w:sz="18" w:space="0" w:color="E0E0E0"/>
        <w:right w:val="single" w:sz="18" w:space="0" w:color="E0E0E0"/>
      </w:pBdr>
      <w:jc w:val="center"/>
    </w:pPr>
  </w:style>
  <w:style w:type="paragraph" w:customStyle="1" w:styleId="cp-loading-header1">
    <w:name w:val="cp-loading-header1"/>
    <w:basedOn w:val="Normal"/>
    <w:pPr>
      <w:spacing w:before="100" w:beforeAutospacing="1" w:after="100" w:afterAutospacing="1"/>
      <w:jc w:val="right"/>
    </w:pPr>
    <w:rPr>
      <w:sz w:val="48"/>
      <w:szCs w:val="48"/>
    </w:rPr>
  </w:style>
  <w:style w:type="paragraph" w:customStyle="1" w:styleId="cp-loading-body1">
    <w:name w:val="cp-loading-body1"/>
    <w:basedOn w:val="Normal"/>
    <w:pPr>
      <w:spacing w:before="100" w:beforeAutospacing="1" w:after="100" w:afterAutospacing="1"/>
      <w:jc w:val="center"/>
    </w:pPr>
    <w:rPr>
      <w:color w:val="444444"/>
      <w:sz w:val="31"/>
      <w:szCs w:val="31"/>
    </w:rPr>
  </w:style>
  <w:style w:type="paragraph" w:customStyle="1" w:styleId="rm-btn1">
    <w:name w:val="rm-btn1"/>
    <w:basedOn w:val="Normal"/>
    <w:pPr>
      <w:spacing w:before="100" w:beforeAutospacing="1" w:after="100" w:afterAutospacing="1"/>
    </w:pPr>
    <w:rPr>
      <w:color w:val="AEAEAE"/>
    </w:rPr>
  </w:style>
  <w:style w:type="paragraph" w:customStyle="1" w:styleId="rm-btn2">
    <w:name w:val="rm-btn2"/>
    <w:basedOn w:val="Normal"/>
    <w:pPr>
      <w:spacing w:before="100" w:beforeAutospacing="1" w:after="100" w:afterAutospacing="1"/>
    </w:pPr>
    <w:rPr>
      <w:color w:val="FC616F"/>
    </w:rPr>
  </w:style>
  <w:style w:type="paragraph" w:customStyle="1" w:styleId="material-icons8">
    <w:name w:val="material-icons8"/>
    <w:basedOn w:val="Normal"/>
    <w:pPr>
      <w:spacing w:before="100" w:beforeAutospacing="1" w:after="100" w:afterAutospacing="1"/>
    </w:pPr>
    <w:rPr>
      <w:sz w:val="48"/>
      <w:szCs w:val="48"/>
    </w:rPr>
  </w:style>
  <w:style w:type="paragraph" w:customStyle="1" w:styleId="searchbox-input1">
    <w:name w:val="searchbox-input1"/>
    <w:basedOn w:val="Normal"/>
    <w:pPr>
      <w:spacing w:before="100" w:beforeAutospacing="1" w:after="100" w:afterAutospacing="1"/>
    </w:pPr>
    <w:rPr>
      <w:sz w:val="26"/>
      <w:szCs w:val="26"/>
    </w:rPr>
  </w:style>
  <w:style w:type="paragraph" w:customStyle="1" w:styleId="modal-body1">
    <w:name w:val="modal-body1"/>
    <w:basedOn w:val="Normal"/>
    <w:pPr>
      <w:spacing w:before="100" w:beforeAutospacing="1" w:after="100" w:afterAutospacing="1"/>
    </w:pPr>
  </w:style>
  <w:style w:type="paragraph" w:customStyle="1" w:styleId="modal-header1">
    <w:name w:val="modal-header1"/>
    <w:basedOn w:val="Normal"/>
    <w:pPr>
      <w:shd w:val="clear" w:color="auto" w:fill="F5F5F5"/>
      <w:spacing w:after="300"/>
    </w:pPr>
    <w:rPr>
      <w:color w:val="0E1D40"/>
      <w:sz w:val="31"/>
      <w:szCs w:val="31"/>
    </w:rPr>
  </w:style>
  <w:style w:type="paragraph" w:customStyle="1" w:styleId="cancel-modal1">
    <w:name w:val="cancel-modal1"/>
    <w:basedOn w:val="Normal"/>
    <w:pPr>
      <w:spacing w:before="100" w:beforeAutospacing="1" w:after="100" w:afterAutospacing="1"/>
      <w:jc w:val="center"/>
    </w:pPr>
  </w:style>
  <w:style w:type="paragraph" w:customStyle="1" w:styleId="btn2">
    <w:name w:val="btn2"/>
    <w:basedOn w:val="Normal"/>
    <w:pPr>
      <w:shd w:val="clear" w:color="auto" w:fill="3696E0"/>
      <w:jc w:val="center"/>
    </w:pPr>
    <w:rPr>
      <w:caps/>
      <w:color w:val="FFFFFF"/>
      <w:spacing w:val="30"/>
      <w:sz w:val="14"/>
      <w:szCs w:val="14"/>
    </w:rPr>
  </w:style>
  <w:style w:type="paragraph" w:customStyle="1" w:styleId="cp-form1">
    <w:name w:val="cp-form1"/>
    <w:basedOn w:val="Normal"/>
    <w:pPr>
      <w:spacing w:before="100" w:beforeAutospacing="1" w:after="100" w:afterAutospacing="1"/>
    </w:pPr>
  </w:style>
  <w:style w:type="paragraph" w:customStyle="1" w:styleId="link-content1">
    <w:name w:val="link-content1"/>
    <w:basedOn w:val="Normal"/>
    <w:pPr>
      <w:spacing w:before="100" w:beforeAutospacing="1" w:after="100" w:afterAutospacing="1"/>
    </w:pPr>
  </w:style>
  <w:style w:type="paragraph" w:customStyle="1" w:styleId="clipboard-help-text1">
    <w:name w:val="clipboard-help-text1"/>
    <w:basedOn w:val="Normal"/>
    <w:pPr>
      <w:spacing w:before="144" w:after="100" w:afterAutospacing="1"/>
      <w:jc w:val="center"/>
    </w:pPr>
    <w:rPr>
      <w:sz w:val="22"/>
      <w:szCs w:val="22"/>
    </w:rPr>
  </w:style>
  <w:style w:type="paragraph" w:customStyle="1" w:styleId="btn3">
    <w:name w:val="btn3"/>
    <w:basedOn w:val="Normal"/>
    <w:pPr>
      <w:shd w:val="clear" w:color="auto" w:fill="3696E0"/>
      <w:jc w:val="center"/>
    </w:pPr>
    <w:rPr>
      <w:caps/>
      <w:color w:val="FFFFFF"/>
      <w:spacing w:val="30"/>
      <w:sz w:val="14"/>
      <w:szCs w:val="14"/>
    </w:rPr>
  </w:style>
  <w:style w:type="paragraph" w:customStyle="1" w:styleId="cp-enrollments-component1">
    <w:name w:val="cp-enrollments-component1"/>
    <w:basedOn w:val="Normal"/>
    <w:pPr>
      <w:spacing w:after="600"/>
    </w:pPr>
    <w:rPr>
      <w:color w:val="7F8EA5"/>
    </w:rPr>
  </w:style>
  <w:style w:type="paragraph" w:customStyle="1" w:styleId="cp-searchbox-component1">
    <w:name w:val="cp-searchbox-component1"/>
    <w:basedOn w:val="Normal"/>
    <w:pPr>
      <w:pBdr>
        <w:top w:val="single" w:sz="6" w:space="11" w:color="DBE0EE"/>
        <w:left w:val="single" w:sz="6" w:space="11" w:color="DBE0EE"/>
        <w:bottom w:val="single" w:sz="6" w:space="11" w:color="DBE0EE"/>
        <w:right w:val="single" w:sz="6" w:space="11" w:color="DBE0EE"/>
      </w:pBdr>
      <w:spacing w:before="100" w:beforeAutospacing="1" w:after="240"/>
    </w:pPr>
    <w:rPr>
      <w:color w:val="7F8EA5"/>
    </w:rPr>
  </w:style>
  <w:style w:type="paragraph" w:customStyle="1" w:styleId="body-column1">
    <w:name w:val="body-column1"/>
    <w:basedOn w:val="Normal"/>
    <w:pPr>
      <w:spacing w:before="100" w:beforeAutospacing="1" w:after="100" w:afterAutospacing="1" w:line="336" w:lineRule="atLeast"/>
    </w:pPr>
  </w:style>
  <w:style w:type="paragraph" w:customStyle="1" w:styleId="cp-not-created1">
    <w:name w:val="cp-not-created1"/>
    <w:basedOn w:val="Normal"/>
    <w:pPr>
      <w:shd w:val="clear" w:color="auto" w:fill="DBDBDB"/>
      <w:spacing w:before="100" w:beforeAutospacing="1" w:after="100" w:afterAutospacing="1"/>
    </w:pPr>
    <w:rPr>
      <w:color w:val="5B5B5B"/>
      <w:sz w:val="19"/>
      <w:szCs w:val="19"/>
    </w:rPr>
  </w:style>
  <w:style w:type="paragraph" w:customStyle="1" w:styleId="cp-draft1">
    <w:name w:val="cp-draft1"/>
    <w:basedOn w:val="Normal"/>
    <w:pPr>
      <w:shd w:val="clear" w:color="auto" w:fill="FFFBC0"/>
      <w:spacing w:before="100" w:beforeAutospacing="1" w:after="100" w:afterAutospacing="1"/>
    </w:pPr>
    <w:rPr>
      <w:color w:val="E9A30E"/>
      <w:sz w:val="19"/>
      <w:szCs w:val="19"/>
    </w:rPr>
  </w:style>
  <w:style w:type="paragraph" w:customStyle="1" w:styleId="cp-published1">
    <w:name w:val="cp-published1"/>
    <w:basedOn w:val="Normal"/>
    <w:pPr>
      <w:shd w:val="clear" w:color="auto" w:fill="C0FFCA"/>
      <w:spacing w:before="100" w:beforeAutospacing="1" w:after="100" w:afterAutospacing="1"/>
    </w:pPr>
    <w:rPr>
      <w:color w:val="0BC32C"/>
      <w:sz w:val="19"/>
      <w:szCs w:val="19"/>
    </w:rPr>
  </w:style>
  <w:style w:type="paragraph" w:customStyle="1" w:styleId="lr-subtitle1">
    <w:name w:val="lr-subtitle1"/>
    <w:basedOn w:val="Normal"/>
    <w:pPr>
      <w:spacing w:before="100" w:beforeAutospacing="1" w:after="100" w:afterAutospacing="1"/>
    </w:pPr>
    <w:rPr>
      <w:sz w:val="19"/>
      <w:szCs w:val="19"/>
    </w:rPr>
  </w:style>
  <w:style w:type="paragraph" w:customStyle="1" w:styleId="columns1">
    <w:name w:val="columns1"/>
    <w:basedOn w:val="Normal"/>
    <w:pPr>
      <w:spacing w:before="100" w:beforeAutospacing="1" w:after="100" w:afterAutospacing="1"/>
    </w:pPr>
  </w:style>
  <w:style w:type="paragraph" w:customStyle="1" w:styleId="column-item1">
    <w:name w:val="column-item1"/>
    <w:basedOn w:val="Normal"/>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76">
      <w:marLeft w:val="0"/>
      <w:marRight w:val="0"/>
      <w:marTop w:val="0"/>
      <w:marBottom w:val="0"/>
      <w:divBdr>
        <w:top w:val="none" w:sz="0" w:space="0" w:color="auto"/>
        <w:left w:val="none" w:sz="0" w:space="0" w:color="auto"/>
        <w:bottom w:val="none" w:sz="0" w:space="0" w:color="auto"/>
        <w:right w:val="none" w:sz="0" w:space="0" w:color="auto"/>
      </w:divBdr>
      <w:divsChild>
        <w:div w:id="1825009091">
          <w:marLeft w:val="0"/>
          <w:marRight w:val="0"/>
          <w:marTop w:val="0"/>
          <w:marBottom w:val="0"/>
          <w:divBdr>
            <w:top w:val="none" w:sz="0" w:space="0" w:color="auto"/>
            <w:left w:val="none" w:sz="0" w:space="0" w:color="auto"/>
            <w:bottom w:val="single" w:sz="12" w:space="0" w:color="696969"/>
            <w:right w:val="none" w:sz="0" w:space="0" w:color="auto"/>
          </w:divBdr>
        </w:div>
      </w:divsChild>
    </w:div>
    <w:div w:id="10843438">
      <w:marLeft w:val="0"/>
      <w:marRight w:val="0"/>
      <w:marTop w:val="0"/>
      <w:marBottom w:val="0"/>
      <w:divBdr>
        <w:top w:val="none" w:sz="0" w:space="0" w:color="auto"/>
        <w:left w:val="none" w:sz="0" w:space="0" w:color="auto"/>
        <w:bottom w:val="none" w:sz="0" w:space="0" w:color="auto"/>
        <w:right w:val="none" w:sz="0" w:space="0" w:color="auto"/>
      </w:divBdr>
      <w:divsChild>
        <w:div w:id="919994625">
          <w:marLeft w:val="0"/>
          <w:marRight w:val="0"/>
          <w:marTop w:val="0"/>
          <w:marBottom w:val="0"/>
          <w:divBdr>
            <w:top w:val="none" w:sz="0" w:space="0" w:color="auto"/>
            <w:left w:val="none" w:sz="0" w:space="0" w:color="auto"/>
            <w:bottom w:val="none" w:sz="0" w:space="0" w:color="auto"/>
            <w:right w:val="none" w:sz="0" w:space="0" w:color="auto"/>
          </w:divBdr>
        </w:div>
      </w:divsChild>
    </w:div>
    <w:div w:id="20982253">
      <w:marLeft w:val="0"/>
      <w:marRight w:val="0"/>
      <w:marTop w:val="0"/>
      <w:marBottom w:val="0"/>
      <w:divBdr>
        <w:top w:val="none" w:sz="0" w:space="0" w:color="auto"/>
        <w:left w:val="none" w:sz="0" w:space="0" w:color="auto"/>
        <w:bottom w:val="none" w:sz="0" w:space="0" w:color="auto"/>
        <w:right w:val="none" w:sz="0" w:space="0" w:color="auto"/>
      </w:divBdr>
      <w:divsChild>
        <w:div w:id="1215266558">
          <w:marLeft w:val="0"/>
          <w:marRight w:val="0"/>
          <w:marTop w:val="0"/>
          <w:marBottom w:val="0"/>
          <w:divBdr>
            <w:top w:val="none" w:sz="0" w:space="0" w:color="auto"/>
            <w:left w:val="none" w:sz="0" w:space="0" w:color="auto"/>
            <w:bottom w:val="none" w:sz="0" w:space="0" w:color="auto"/>
            <w:right w:val="none" w:sz="0" w:space="0" w:color="auto"/>
          </w:divBdr>
        </w:div>
      </w:divsChild>
    </w:div>
    <w:div w:id="66345596">
      <w:marLeft w:val="0"/>
      <w:marRight w:val="0"/>
      <w:marTop w:val="0"/>
      <w:marBottom w:val="0"/>
      <w:divBdr>
        <w:top w:val="none" w:sz="0" w:space="0" w:color="auto"/>
        <w:left w:val="none" w:sz="0" w:space="0" w:color="auto"/>
        <w:bottom w:val="none" w:sz="0" w:space="0" w:color="auto"/>
        <w:right w:val="none" w:sz="0" w:space="0" w:color="auto"/>
      </w:divBdr>
      <w:divsChild>
        <w:div w:id="622540750">
          <w:marLeft w:val="0"/>
          <w:marRight w:val="0"/>
          <w:marTop w:val="0"/>
          <w:marBottom w:val="0"/>
          <w:divBdr>
            <w:top w:val="none" w:sz="0" w:space="0" w:color="auto"/>
            <w:left w:val="none" w:sz="0" w:space="0" w:color="auto"/>
            <w:bottom w:val="none" w:sz="0" w:space="0" w:color="auto"/>
            <w:right w:val="none" w:sz="0" w:space="0" w:color="auto"/>
          </w:divBdr>
        </w:div>
      </w:divsChild>
    </w:div>
    <w:div w:id="76026621">
      <w:marLeft w:val="0"/>
      <w:marRight w:val="0"/>
      <w:marTop w:val="0"/>
      <w:marBottom w:val="0"/>
      <w:divBdr>
        <w:top w:val="none" w:sz="0" w:space="0" w:color="auto"/>
        <w:left w:val="none" w:sz="0" w:space="0" w:color="auto"/>
        <w:bottom w:val="none" w:sz="0" w:space="0" w:color="auto"/>
        <w:right w:val="none" w:sz="0" w:space="0" w:color="auto"/>
      </w:divBdr>
      <w:divsChild>
        <w:div w:id="220408828">
          <w:marLeft w:val="0"/>
          <w:marRight w:val="0"/>
          <w:marTop w:val="0"/>
          <w:marBottom w:val="0"/>
          <w:divBdr>
            <w:top w:val="none" w:sz="0" w:space="0" w:color="auto"/>
            <w:left w:val="none" w:sz="0" w:space="0" w:color="auto"/>
            <w:bottom w:val="single" w:sz="12" w:space="0" w:color="696969"/>
            <w:right w:val="none" w:sz="0" w:space="0" w:color="auto"/>
          </w:divBdr>
        </w:div>
      </w:divsChild>
    </w:div>
    <w:div w:id="121116487">
      <w:marLeft w:val="0"/>
      <w:marRight w:val="0"/>
      <w:marTop w:val="0"/>
      <w:marBottom w:val="0"/>
      <w:divBdr>
        <w:top w:val="none" w:sz="0" w:space="0" w:color="auto"/>
        <w:left w:val="none" w:sz="0" w:space="0" w:color="auto"/>
        <w:bottom w:val="none" w:sz="0" w:space="0" w:color="auto"/>
        <w:right w:val="none" w:sz="0" w:space="0" w:color="auto"/>
      </w:divBdr>
      <w:divsChild>
        <w:div w:id="477310849">
          <w:marLeft w:val="0"/>
          <w:marRight w:val="0"/>
          <w:marTop w:val="0"/>
          <w:marBottom w:val="0"/>
          <w:divBdr>
            <w:top w:val="none" w:sz="0" w:space="0" w:color="auto"/>
            <w:left w:val="none" w:sz="0" w:space="0" w:color="auto"/>
            <w:bottom w:val="none" w:sz="0" w:space="0" w:color="auto"/>
            <w:right w:val="none" w:sz="0" w:space="0" w:color="auto"/>
          </w:divBdr>
        </w:div>
      </w:divsChild>
    </w:div>
    <w:div w:id="215318336">
      <w:marLeft w:val="0"/>
      <w:marRight w:val="0"/>
      <w:marTop w:val="0"/>
      <w:marBottom w:val="0"/>
      <w:divBdr>
        <w:top w:val="none" w:sz="0" w:space="0" w:color="auto"/>
        <w:left w:val="none" w:sz="0" w:space="0" w:color="auto"/>
        <w:bottom w:val="none" w:sz="0" w:space="0" w:color="auto"/>
        <w:right w:val="none" w:sz="0" w:space="0" w:color="auto"/>
      </w:divBdr>
      <w:divsChild>
        <w:div w:id="1900479508">
          <w:marLeft w:val="0"/>
          <w:marRight w:val="0"/>
          <w:marTop w:val="0"/>
          <w:marBottom w:val="0"/>
          <w:divBdr>
            <w:top w:val="none" w:sz="0" w:space="0" w:color="auto"/>
            <w:left w:val="none" w:sz="0" w:space="0" w:color="auto"/>
            <w:bottom w:val="none" w:sz="0" w:space="0" w:color="auto"/>
            <w:right w:val="none" w:sz="0" w:space="0" w:color="auto"/>
          </w:divBdr>
        </w:div>
      </w:divsChild>
    </w:div>
    <w:div w:id="231935184">
      <w:marLeft w:val="0"/>
      <w:marRight w:val="0"/>
      <w:marTop w:val="0"/>
      <w:marBottom w:val="0"/>
      <w:divBdr>
        <w:top w:val="none" w:sz="0" w:space="0" w:color="auto"/>
        <w:left w:val="none" w:sz="0" w:space="0" w:color="auto"/>
        <w:bottom w:val="none" w:sz="0" w:space="0" w:color="auto"/>
        <w:right w:val="none" w:sz="0" w:space="0" w:color="auto"/>
      </w:divBdr>
    </w:div>
    <w:div w:id="332877431">
      <w:marLeft w:val="0"/>
      <w:marRight w:val="0"/>
      <w:marTop w:val="0"/>
      <w:marBottom w:val="0"/>
      <w:divBdr>
        <w:top w:val="none" w:sz="0" w:space="0" w:color="auto"/>
        <w:left w:val="none" w:sz="0" w:space="0" w:color="auto"/>
        <w:bottom w:val="none" w:sz="0" w:space="0" w:color="auto"/>
        <w:right w:val="none" w:sz="0" w:space="0" w:color="auto"/>
      </w:divBdr>
      <w:divsChild>
        <w:div w:id="492180735">
          <w:marLeft w:val="0"/>
          <w:marRight w:val="0"/>
          <w:marTop w:val="0"/>
          <w:marBottom w:val="0"/>
          <w:divBdr>
            <w:top w:val="none" w:sz="0" w:space="0" w:color="auto"/>
            <w:left w:val="none" w:sz="0" w:space="0" w:color="auto"/>
            <w:bottom w:val="none" w:sz="0" w:space="0" w:color="auto"/>
            <w:right w:val="none" w:sz="0" w:space="0" w:color="auto"/>
          </w:divBdr>
        </w:div>
      </w:divsChild>
    </w:div>
    <w:div w:id="354040408">
      <w:marLeft w:val="0"/>
      <w:marRight w:val="0"/>
      <w:marTop w:val="0"/>
      <w:marBottom w:val="0"/>
      <w:divBdr>
        <w:top w:val="none" w:sz="0" w:space="0" w:color="auto"/>
        <w:left w:val="none" w:sz="0" w:space="0" w:color="auto"/>
        <w:bottom w:val="none" w:sz="0" w:space="0" w:color="auto"/>
        <w:right w:val="none" w:sz="0" w:space="0" w:color="auto"/>
      </w:divBdr>
    </w:div>
    <w:div w:id="574825063">
      <w:marLeft w:val="0"/>
      <w:marRight w:val="0"/>
      <w:marTop w:val="0"/>
      <w:marBottom w:val="0"/>
      <w:divBdr>
        <w:top w:val="none" w:sz="0" w:space="0" w:color="auto"/>
        <w:left w:val="none" w:sz="0" w:space="0" w:color="auto"/>
        <w:bottom w:val="none" w:sz="0" w:space="0" w:color="auto"/>
        <w:right w:val="none" w:sz="0" w:space="0" w:color="auto"/>
      </w:divBdr>
    </w:div>
    <w:div w:id="602298715">
      <w:marLeft w:val="0"/>
      <w:marRight w:val="0"/>
      <w:marTop w:val="0"/>
      <w:marBottom w:val="0"/>
      <w:divBdr>
        <w:top w:val="none" w:sz="0" w:space="0" w:color="auto"/>
        <w:left w:val="none" w:sz="0" w:space="0" w:color="auto"/>
        <w:bottom w:val="none" w:sz="0" w:space="0" w:color="auto"/>
        <w:right w:val="none" w:sz="0" w:space="0" w:color="auto"/>
      </w:divBdr>
      <w:divsChild>
        <w:div w:id="901065178">
          <w:marLeft w:val="0"/>
          <w:marRight w:val="0"/>
          <w:marTop w:val="0"/>
          <w:marBottom w:val="0"/>
          <w:divBdr>
            <w:top w:val="none" w:sz="0" w:space="0" w:color="auto"/>
            <w:left w:val="none" w:sz="0" w:space="0" w:color="auto"/>
            <w:bottom w:val="none" w:sz="0" w:space="0" w:color="auto"/>
            <w:right w:val="none" w:sz="0" w:space="0" w:color="auto"/>
          </w:divBdr>
        </w:div>
      </w:divsChild>
    </w:div>
    <w:div w:id="604776499">
      <w:marLeft w:val="0"/>
      <w:marRight w:val="0"/>
      <w:marTop w:val="0"/>
      <w:marBottom w:val="0"/>
      <w:divBdr>
        <w:top w:val="none" w:sz="0" w:space="0" w:color="auto"/>
        <w:left w:val="none" w:sz="0" w:space="0" w:color="auto"/>
        <w:bottom w:val="none" w:sz="0" w:space="0" w:color="auto"/>
        <w:right w:val="none" w:sz="0" w:space="0" w:color="auto"/>
      </w:divBdr>
      <w:divsChild>
        <w:div w:id="2024475703">
          <w:marLeft w:val="0"/>
          <w:marRight w:val="0"/>
          <w:marTop w:val="0"/>
          <w:marBottom w:val="0"/>
          <w:divBdr>
            <w:top w:val="none" w:sz="0" w:space="0" w:color="auto"/>
            <w:left w:val="none" w:sz="0" w:space="0" w:color="auto"/>
            <w:bottom w:val="none" w:sz="0" w:space="0" w:color="auto"/>
            <w:right w:val="none" w:sz="0" w:space="0" w:color="auto"/>
          </w:divBdr>
        </w:div>
      </w:divsChild>
    </w:div>
    <w:div w:id="731925902">
      <w:marLeft w:val="0"/>
      <w:marRight w:val="0"/>
      <w:marTop w:val="0"/>
      <w:marBottom w:val="0"/>
      <w:divBdr>
        <w:top w:val="none" w:sz="0" w:space="0" w:color="auto"/>
        <w:left w:val="none" w:sz="0" w:space="0" w:color="auto"/>
        <w:bottom w:val="none" w:sz="0" w:space="0" w:color="auto"/>
        <w:right w:val="none" w:sz="0" w:space="0" w:color="auto"/>
      </w:divBdr>
      <w:divsChild>
        <w:div w:id="2045328736">
          <w:marLeft w:val="0"/>
          <w:marRight w:val="0"/>
          <w:marTop w:val="0"/>
          <w:marBottom w:val="0"/>
          <w:divBdr>
            <w:top w:val="none" w:sz="0" w:space="0" w:color="auto"/>
            <w:left w:val="none" w:sz="0" w:space="0" w:color="auto"/>
            <w:bottom w:val="none" w:sz="0" w:space="0" w:color="auto"/>
            <w:right w:val="none" w:sz="0" w:space="0" w:color="auto"/>
          </w:divBdr>
        </w:div>
      </w:divsChild>
    </w:div>
    <w:div w:id="835535035">
      <w:marLeft w:val="0"/>
      <w:marRight w:val="0"/>
      <w:marTop w:val="0"/>
      <w:marBottom w:val="0"/>
      <w:divBdr>
        <w:top w:val="none" w:sz="0" w:space="0" w:color="auto"/>
        <w:left w:val="none" w:sz="0" w:space="0" w:color="auto"/>
        <w:bottom w:val="none" w:sz="0" w:space="0" w:color="auto"/>
        <w:right w:val="none" w:sz="0" w:space="0" w:color="auto"/>
      </w:divBdr>
      <w:divsChild>
        <w:div w:id="579288081">
          <w:marLeft w:val="0"/>
          <w:marRight w:val="0"/>
          <w:marTop w:val="0"/>
          <w:marBottom w:val="0"/>
          <w:divBdr>
            <w:top w:val="none" w:sz="0" w:space="0" w:color="auto"/>
            <w:left w:val="none" w:sz="0" w:space="0" w:color="auto"/>
            <w:bottom w:val="none" w:sz="0" w:space="0" w:color="auto"/>
            <w:right w:val="none" w:sz="0" w:space="0" w:color="auto"/>
          </w:divBdr>
          <w:divsChild>
            <w:div w:id="6458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0224">
      <w:marLeft w:val="0"/>
      <w:marRight w:val="0"/>
      <w:marTop w:val="0"/>
      <w:marBottom w:val="0"/>
      <w:divBdr>
        <w:top w:val="none" w:sz="0" w:space="0" w:color="auto"/>
        <w:left w:val="none" w:sz="0" w:space="0" w:color="auto"/>
        <w:bottom w:val="none" w:sz="0" w:space="0" w:color="auto"/>
        <w:right w:val="none" w:sz="0" w:space="0" w:color="auto"/>
      </w:divBdr>
      <w:divsChild>
        <w:div w:id="269819781">
          <w:marLeft w:val="0"/>
          <w:marRight w:val="0"/>
          <w:marTop w:val="0"/>
          <w:marBottom w:val="0"/>
          <w:divBdr>
            <w:top w:val="none" w:sz="0" w:space="0" w:color="auto"/>
            <w:left w:val="none" w:sz="0" w:space="0" w:color="auto"/>
            <w:bottom w:val="none" w:sz="0" w:space="0" w:color="auto"/>
            <w:right w:val="none" w:sz="0" w:space="0" w:color="auto"/>
          </w:divBdr>
        </w:div>
      </w:divsChild>
    </w:div>
    <w:div w:id="898903308">
      <w:marLeft w:val="0"/>
      <w:marRight w:val="0"/>
      <w:marTop w:val="0"/>
      <w:marBottom w:val="0"/>
      <w:divBdr>
        <w:top w:val="none" w:sz="0" w:space="0" w:color="auto"/>
        <w:left w:val="none" w:sz="0" w:space="0" w:color="auto"/>
        <w:bottom w:val="none" w:sz="0" w:space="0" w:color="auto"/>
        <w:right w:val="none" w:sz="0" w:space="0" w:color="auto"/>
      </w:divBdr>
      <w:divsChild>
        <w:div w:id="1346904598">
          <w:marLeft w:val="0"/>
          <w:marRight w:val="0"/>
          <w:marTop w:val="0"/>
          <w:marBottom w:val="0"/>
          <w:divBdr>
            <w:top w:val="none" w:sz="0" w:space="0" w:color="auto"/>
            <w:left w:val="none" w:sz="0" w:space="0" w:color="auto"/>
            <w:bottom w:val="none" w:sz="0" w:space="0" w:color="auto"/>
            <w:right w:val="none" w:sz="0" w:space="0" w:color="auto"/>
          </w:divBdr>
        </w:div>
      </w:divsChild>
    </w:div>
    <w:div w:id="902250799">
      <w:marLeft w:val="0"/>
      <w:marRight w:val="0"/>
      <w:marTop w:val="0"/>
      <w:marBottom w:val="0"/>
      <w:divBdr>
        <w:top w:val="none" w:sz="0" w:space="0" w:color="auto"/>
        <w:left w:val="none" w:sz="0" w:space="0" w:color="auto"/>
        <w:bottom w:val="none" w:sz="0" w:space="0" w:color="auto"/>
        <w:right w:val="none" w:sz="0" w:space="0" w:color="auto"/>
      </w:divBdr>
      <w:divsChild>
        <w:div w:id="1114903414">
          <w:marLeft w:val="0"/>
          <w:marRight w:val="0"/>
          <w:marTop w:val="600"/>
          <w:marBottom w:val="0"/>
          <w:divBdr>
            <w:top w:val="none" w:sz="0" w:space="0" w:color="auto"/>
            <w:left w:val="none" w:sz="0" w:space="0" w:color="auto"/>
            <w:bottom w:val="none" w:sz="0" w:space="0" w:color="auto"/>
            <w:right w:val="none" w:sz="0" w:space="0" w:color="auto"/>
          </w:divBdr>
          <w:divsChild>
            <w:div w:id="2090928517">
              <w:marLeft w:val="0"/>
              <w:marRight w:val="0"/>
              <w:marTop w:val="0"/>
              <w:marBottom w:val="0"/>
              <w:divBdr>
                <w:top w:val="none" w:sz="0" w:space="0" w:color="auto"/>
                <w:left w:val="none" w:sz="0" w:space="0" w:color="auto"/>
                <w:bottom w:val="none" w:sz="0" w:space="0" w:color="auto"/>
                <w:right w:val="none" w:sz="0" w:space="0" w:color="auto"/>
              </w:divBdr>
              <w:divsChild>
                <w:div w:id="8874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3454">
      <w:marLeft w:val="0"/>
      <w:marRight w:val="0"/>
      <w:marTop w:val="0"/>
      <w:marBottom w:val="0"/>
      <w:divBdr>
        <w:top w:val="none" w:sz="0" w:space="0" w:color="auto"/>
        <w:left w:val="none" w:sz="0" w:space="0" w:color="auto"/>
        <w:bottom w:val="none" w:sz="0" w:space="0" w:color="auto"/>
        <w:right w:val="none" w:sz="0" w:space="0" w:color="auto"/>
      </w:divBdr>
      <w:divsChild>
        <w:div w:id="1510412501">
          <w:marLeft w:val="0"/>
          <w:marRight w:val="0"/>
          <w:marTop w:val="0"/>
          <w:marBottom w:val="0"/>
          <w:divBdr>
            <w:top w:val="none" w:sz="0" w:space="0" w:color="auto"/>
            <w:left w:val="none" w:sz="0" w:space="0" w:color="auto"/>
            <w:bottom w:val="none" w:sz="0" w:space="0" w:color="auto"/>
            <w:right w:val="none" w:sz="0" w:space="0" w:color="auto"/>
          </w:divBdr>
        </w:div>
      </w:divsChild>
    </w:div>
    <w:div w:id="1210148505">
      <w:marLeft w:val="0"/>
      <w:marRight w:val="0"/>
      <w:marTop w:val="0"/>
      <w:marBottom w:val="0"/>
      <w:divBdr>
        <w:top w:val="none" w:sz="0" w:space="0" w:color="auto"/>
        <w:left w:val="none" w:sz="0" w:space="0" w:color="auto"/>
        <w:bottom w:val="none" w:sz="0" w:space="0" w:color="auto"/>
        <w:right w:val="none" w:sz="0" w:space="0" w:color="auto"/>
      </w:divBdr>
      <w:divsChild>
        <w:div w:id="822815105">
          <w:marLeft w:val="0"/>
          <w:marRight w:val="0"/>
          <w:marTop w:val="0"/>
          <w:marBottom w:val="0"/>
          <w:divBdr>
            <w:top w:val="none" w:sz="0" w:space="0" w:color="auto"/>
            <w:left w:val="none" w:sz="0" w:space="0" w:color="auto"/>
            <w:bottom w:val="single" w:sz="12" w:space="0" w:color="696969"/>
            <w:right w:val="none" w:sz="0" w:space="0" w:color="auto"/>
          </w:divBdr>
        </w:div>
      </w:divsChild>
    </w:div>
    <w:div w:id="1234510381">
      <w:marLeft w:val="0"/>
      <w:marRight w:val="0"/>
      <w:marTop w:val="0"/>
      <w:marBottom w:val="0"/>
      <w:divBdr>
        <w:top w:val="none" w:sz="0" w:space="0" w:color="auto"/>
        <w:left w:val="none" w:sz="0" w:space="0" w:color="auto"/>
        <w:bottom w:val="none" w:sz="0" w:space="0" w:color="auto"/>
        <w:right w:val="none" w:sz="0" w:space="0" w:color="auto"/>
      </w:divBdr>
      <w:divsChild>
        <w:div w:id="269514715">
          <w:marLeft w:val="0"/>
          <w:marRight w:val="0"/>
          <w:marTop w:val="0"/>
          <w:marBottom w:val="0"/>
          <w:divBdr>
            <w:top w:val="none" w:sz="0" w:space="0" w:color="auto"/>
            <w:left w:val="none" w:sz="0" w:space="0" w:color="auto"/>
            <w:bottom w:val="single" w:sz="12" w:space="0" w:color="696969"/>
            <w:right w:val="none" w:sz="0" w:space="0" w:color="auto"/>
          </w:divBdr>
        </w:div>
      </w:divsChild>
    </w:div>
    <w:div w:id="1271743193">
      <w:marLeft w:val="0"/>
      <w:marRight w:val="0"/>
      <w:marTop w:val="0"/>
      <w:marBottom w:val="0"/>
      <w:divBdr>
        <w:top w:val="none" w:sz="0" w:space="0" w:color="auto"/>
        <w:left w:val="none" w:sz="0" w:space="0" w:color="auto"/>
        <w:bottom w:val="none" w:sz="0" w:space="0" w:color="auto"/>
        <w:right w:val="none" w:sz="0" w:space="0" w:color="auto"/>
      </w:divBdr>
      <w:divsChild>
        <w:div w:id="1279407810">
          <w:marLeft w:val="0"/>
          <w:marRight w:val="0"/>
          <w:marTop w:val="0"/>
          <w:marBottom w:val="0"/>
          <w:divBdr>
            <w:top w:val="none" w:sz="0" w:space="0" w:color="auto"/>
            <w:left w:val="none" w:sz="0" w:space="0" w:color="auto"/>
            <w:bottom w:val="none" w:sz="0" w:space="0" w:color="auto"/>
            <w:right w:val="none" w:sz="0" w:space="0" w:color="auto"/>
          </w:divBdr>
        </w:div>
      </w:divsChild>
    </w:div>
    <w:div w:id="1289700623">
      <w:marLeft w:val="0"/>
      <w:marRight w:val="0"/>
      <w:marTop w:val="0"/>
      <w:marBottom w:val="0"/>
      <w:divBdr>
        <w:top w:val="none" w:sz="0" w:space="0" w:color="auto"/>
        <w:left w:val="none" w:sz="0" w:space="0" w:color="auto"/>
        <w:bottom w:val="none" w:sz="0" w:space="0" w:color="auto"/>
        <w:right w:val="none" w:sz="0" w:space="0" w:color="auto"/>
      </w:divBdr>
      <w:divsChild>
        <w:div w:id="195894976">
          <w:marLeft w:val="0"/>
          <w:marRight w:val="0"/>
          <w:marTop w:val="0"/>
          <w:marBottom w:val="0"/>
          <w:divBdr>
            <w:top w:val="none" w:sz="0" w:space="0" w:color="auto"/>
            <w:left w:val="none" w:sz="0" w:space="0" w:color="auto"/>
            <w:bottom w:val="none" w:sz="0" w:space="0" w:color="auto"/>
            <w:right w:val="none" w:sz="0" w:space="0" w:color="auto"/>
          </w:divBdr>
        </w:div>
      </w:divsChild>
    </w:div>
    <w:div w:id="1301224600">
      <w:marLeft w:val="0"/>
      <w:marRight w:val="0"/>
      <w:marTop w:val="0"/>
      <w:marBottom w:val="0"/>
      <w:divBdr>
        <w:top w:val="none" w:sz="0" w:space="0" w:color="auto"/>
        <w:left w:val="none" w:sz="0" w:space="0" w:color="auto"/>
        <w:bottom w:val="none" w:sz="0" w:space="0" w:color="auto"/>
        <w:right w:val="none" w:sz="0" w:space="0" w:color="auto"/>
      </w:divBdr>
      <w:divsChild>
        <w:div w:id="1213342666">
          <w:marLeft w:val="0"/>
          <w:marRight w:val="0"/>
          <w:marTop w:val="0"/>
          <w:marBottom w:val="0"/>
          <w:divBdr>
            <w:top w:val="none" w:sz="0" w:space="0" w:color="auto"/>
            <w:left w:val="none" w:sz="0" w:space="0" w:color="auto"/>
            <w:bottom w:val="none" w:sz="0" w:space="0" w:color="auto"/>
            <w:right w:val="none" w:sz="0" w:space="0" w:color="auto"/>
          </w:divBdr>
          <w:divsChild>
            <w:div w:id="909189822">
              <w:marLeft w:val="0"/>
              <w:marRight w:val="0"/>
              <w:marTop w:val="0"/>
              <w:marBottom w:val="0"/>
              <w:divBdr>
                <w:top w:val="none" w:sz="0" w:space="0" w:color="auto"/>
                <w:left w:val="none" w:sz="0" w:space="0" w:color="auto"/>
                <w:bottom w:val="none" w:sz="0" w:space="0" w:color="auto"/>
                <w:right w:val="none" w:sz="0" w:space="0" w:color="auto"/>
              </w:divBdr>
            </w:div>
            <w:div w:id="19051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6638">
      <w:marLeft w:val="0"/>
      <w:marRight w:val="0"/>
      <w:marTop w:val="0"/>
      <w:marBottom w:val="0"/>
      <w:divBdr>
        <w:top w:val="none" w:sz="0" w:space="0" w:color="auto"/>
        <w:left w:val="none" w:sz="0" w:space="0" w:color="auto"/>
        <w:bottom w:val="none" w:sz="0" w:space="0" w:color="auto"/>
        <w:right w:val="none" w:sz="0" w:space="0" w:color="auto"/>
      </w:divBdr>
      <w:divsChild>
        <w:div w:id="944001786">
          <w:marLeft w:val="0"/>
          <w:marRight w:val="0"/>
          <w:marTop w:val="0"/>
          <w:marBottom w:val="0"/>
          <w:divBdr>
            <w:top w:val="none" w:sz="0" w:space="0" w:color="auto"/>
            <w:left w:val="none" w:sz="0" w:space="0" w:color="auto"/>
            <w:bottom w:val="none" w:sz="0" w:space="0" w:color="auto"/>
            <w:right w:val="none" w:sz="0" w:space="0" w:color="auto"/>
          </w:divBdr>
        </w:div>
      </w:divsChild>
    </w:div>
    <w:div w:id="1848052369">
      <w:marLeft w:val="0"/>
      <w:marRight w:val="0"/>
      <w:marTop w:val="0"/>
      <w:marBottom w:val="0"/>
      <w:divBdr>
        <w:top w:val="none" w:sz="0" w:space="0" w:color="auto"/>
        <w:left w:val="none" w:sz="0" w:space="0" w:color="auto"/>
        <w:bottom w:val="none" w:sz="0" w:space="0" w:color="auto"/>
        <w:right w:val="none" w:sz="0" w:space="0" w:color="auto"/>
      </w:divBdr>
      <w:divsChild>
        <w:div w:id="984309486">
          <w:marLeft w:val="0"/>
          <w:marRight w:val="0"/>
          <w:marTop w:val="0"/>
          <w:marBottom w:val="0"/>
          <w:divBdr>
            <w:top w:val="none" w:sz="0" w:space="0" w:color="auto"/>
            <w:left w:val="none" w:sz="0" w:space="0" w:color="auto"/>
            <w:bottom w:val="none" w:sz="0" w:space="0" w:color="auto"/>
            <w:right w:val="none" w:sz="0" w:space="0" w:color="auto"/>
          </w:divBdr>
        </w:div>
      </w:divsChild>
    </w:div>
    <w:div w:id="2100061329">
      <w:marLeft w:val="0"/>
      <w:marRight w:val="0"/>
      <w:marTop w:val="0"/>
      <w:marBottom w:val="0"/>
      <w:divBdr>
        <w:top w:val="none" w:sz="0" w:space="0" w:color="auto"/>
        <w:left w:val="none" w:sz="0" w:space="0" w:color="auto"/>
        <w:bottom w:val="none" w:sz="0" w:space="0" w:color="auto"/>
        <w:right w:val="none" w:sz="0" w:space="0" w:color="auto"/>
      </w:divBdr>
    </w:div>
    <w:div w:id="2140490527">
      <w:marLeft w:val="0"/>
      <w:marRight w:val="0"/>
      <w:marTop w:val="0"/>
      <w:marBottom w:val="0"/>
      <w:divBdr>
        <w:top w:val="none" w:sz="0" w:space="0" w:color="auto"/>
        <w:left w:val="none" w:sz="0" w:space="0" w:color="auto"/>
        <w:bottom w:val="none" w:sz="0" w:space="0" w:color="auto"/>
        <w:right w:val="none" w:sz="0" w:space="0" w:color="auto"/>
      </w:divBdr>
      <w:divsChild>
        <w:div w:id="145170894">
          <w:marLeft w:val="0"/>
          <w:marRight w:val="0"/>
          <w:marTop w:val="0"/>
          <w:marBottom w:val="0"/>
          <w:divBdr>
            <w:top w:val="none" w:sz="0" w:space="0" w:color="auto"/>
            <w:left w:val="none" w:sz="0" w:space="0" w:color="auto"/>
            <w:bottom w:val="none" w:sz="0" w:space="0" w:color="auto"/>
            <w:right w:val="none" w:sz="0" w:space="0" w:color="auto"/>
          </w:divBdr>
          <w:divsChild>
            <w:div w:id="666792031">
              <w:marLeft w:val="0"/>
              <w:marRight w:val="0"/>
              <w:marTop w:val="0"/>
              <w:marBottom w:val="0"/>
              <w:divBdr>
                <w:top w:val="none" w:sz="0" w:space="0" w:color="auto"/>
                <w:left w:val="none" w:sz="0" w:space="0" w:color="auto"/>
                <w:bottom w:val="none" w:sz="0" w:space="0" w:color="auto"/>
                <w:right w:val="none" w:sz="0" w:space="0" w:color="auto"/>
              </w:divBdr>
              <w:divsChild>
                <w:div w:id="2332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obe.com/privacy/policy.html" TargetMode="External"/><Relationship Id="rId18" Type="http://schemas.openxmlformats.org/officeDocument/2006/relationships/hyperlink" Target="https://honorlock.com/student-privacy-statement/" TargetMode="External"/><Relationship Id="rId26" Type="http://schemas.openxmlformats.org/officeDocument/2006/relationships/hyperlink" Target="https://www.microsoft.com/en-us/trustcenter/compliance/accessibility" TargetMode="External"/><Relationship Id="rId39" Type="http://schemas.openxmlformats.org/officeDocument/2006/relationships/hyperlink" Target="https://studentaffairs.fiu.edu/get-support/student-conduct-and-academic-integrity/index.php" TargetMode="External"/><Relationship Id="rId21" Type="http://schemas.openxmlformats.org/officeDocument/2006/relationships/hyperlink" Target="https://zoom.us/privacy" TargetMode="External"/><Relationship Id="rId34" Type="http://schemas.openxmlformats.org/officeDocument/2006/relationships/hyperlink" Target="https://openstax.org/accessibility-statement" TargetMode="External"/><Relationship Id="rId42" Type="http://schemas.openxmlformats.org/officeDocument/2006/relationships/hyperlink" Target="http://onlineapps.fiu.edu/coursecatalog/" TargetMode="External"/><Relationship Id="rId47" Type="http://schemas.openxmlformats.org/officeDocument/2006/relationships/hyperlink" Target="https://online.fiu.edu/student/resources/software-resources.php" TargetMode="External"/><Relationship Id="rId50" Type="http://schemas.openxmlformats.org/officeDocument/2006/relationships/hyperlink" Target="https://zoom.us/test" TargetMode="External"/><Relationship Id="rId7" Type="http://schemas.openxmlformats.org/officeDocument/2006/relationships/hyperlink" Target="https://online.fiu.edu/html/canvas/policies/" TargetMode="External"/><Relationship Id="rId2" Type="http://schemas.openxmlformats.org/officeDocument/2006/relationships/styles" Target="styles.xml"/><Relationship Id="rId16" Type="http://schemas.openxmlformats.org/officeDocument/2006/relationships/hyperlink" Target="https://www.linkedin.com/legal/privacy-policy" TargetMode="External"/><Relationship Id="rId29" Type="http://schemas.openxmlformats.org/officeDocument/2006/relationships/hyperlink" Target="https://support.google.com/youtube/answer/189278?hl=en" TargetMode="External"/><Relationship Id="rId11" Type="http://schemas.openxmlformats.org/officeDocument/2006/relationships/hyperlink" Target="https://www.instructure.com/policies/privacy/" TargetMode="External"/><Relationship Id="rId24" Type="http://schemas.openxmlformats.org/officeDocument/2006/relationships/hyperlink" Target="http://drc.fiu.edu/" TargetMode="External"/><Relationship Id="rId32" Type="http://schemas.openxmlformats.org/officeDocument/2006/relationships/hyperlink" Target="https://honorlock.com/accessibility-statement/" TargetMode="External"/><Relationship Id="rId37" Type="http://schemas.openxmlformats.org/officeDocument/2006/relationships/hyperlink" Target="https://online.fiu.edu/html/canvas/mastertemplate/accessibility/" TargetMode="External"/><Relationship Id="rId40" Type="http://schemas.openxmlformats.org/officeDocument/2006/relationships/hyperlink" Target="http://PanthersCare.fiu.edu/" TargetMode="External"/><Relationship Id="rId45" Type="http://schemas.openxmlformats.org/officeDocument/2006/relationships/hyperlink" Target="https://community.canvaslms.com/t5/Video-Guide/Conversations-Overview-All-Users/ta-p/383696" TargetMode="External"/><Relationship Id="rId53"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hyperlink" Target="https://fiuonline.fiu.edu/experience/what-is-required.php" TargetMode="External"/><Relationship Id="rId19" Type="http://schemas.openxmlformats.org/officeDocument/2006/relationships/hyperlink" Target="https://guides.turnitin.com/Privacy_and_Security" TargetMode="External"/><Relationship Id="rId31" Type="http://schemas.openxmlformats.org/officeDocument/2006/relationships/hyperlink" Target="https://www.proctoru.com/accessibility-statement" TargetMode="External"/><Relationship Id="rId44" Type="http://schemas.openxmlformats.org/officeDocument/2006/relationships/image" Target="media/image3.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affairs.fiu.edu/get-support/student-conduct-and-academic-integrity/student-conduct-and-honor-code/index.php" TargetMode="External"/><Relationship Id="rId14" Type="http://schemas.openxmlformats.org/officeDocument/2006/relationships/hyperlink" Target="https://policies.google.com/privacy?hl=en" TargetMode="External"/><Relationship Id="rId22" Type="http://schemas.openxmlformats.org/officeDocument/2006/relationships/hyperlink" Target="http://www.respondus.com/about/privacy.shtml" TargetMode="External"/><Relationship Id="rId27" Type="http://schemas.openxmlformats.org/officeDocument/2006/relationships/hyperlink" Target="https://www.adobe.com/accessibility/compliance.html" TargetMode="External"/><Relationship Id="rId30" Type="http://schemas.openxmlformats.org/officeDocument/2006/relationships/hyperlink" Target="https://www.linkedin.com/accessibility" TargetMode="External"/><Relationship Id="rId35" Type="http://schemas.openxmlformats.org/officeDocument/2006/relationships/hyperlink" Target="https://zoom.us/accessibility" TargetMode="External"/><Relationship Id="rId43" Type="http://schemas.openxmlformats.org/officeDocument/2006/relationships/hyperlink" Target="http://online.fiu.edu/currentstudents/exams" TargetMode="External"/><Relationship Id="rId48" Type="http://schemas.openxmlformats.org/officeDocument/2006/relationships/hyperlink" Target="https://canvas.fiu.edu/support/" TargetMode="External"/><Relationship Id="rId8" Type="http://schemas.openxmlformats.org/officeDocument/2006/relationships/hyperlink" Target="https://policies.fiu.edu/" TargetMode="External"/><Relationship Id="rId51" Type="http://schemas.openxmlformats.org/officeDocument/2006/relationships/hyperlink" Target="https://canvas.fiu.edu/support/" TargetMode="External"/><Relationship Id="rId3" Type="http://schemas.openxmlformats.org/officeDocument/2006/relationships/settings" Target="settings.xml"/><Relationship Id="rId12" Type="http://schemas.openxmlformats.org/officeDocument/2006/relationships/hyperlink" Target="https://privacy.microsoft.com/en-US/" TargetMode="External"/><Relationship Id="rId17" Type="http://schemas.openxmlformats.org/officeDocument/2006/relationships/hyperlink" Target="https://www.proctoru.com/privacy-policy" TargetMode="External"/><Relationship Id="rId25" Type="http://schemas.openxmlformats.org/officeDocument/2006/relationships/hyperlink" Target="https://community.canvaslms.com/docs/DOC-2061" TargetMode="External"/><Relationship Id="rId33" Type="http://schemas.openxmlformats.org/officeDocument/2006/relationships/hyperlink" Target="https://www.turnitin.com/about/accessibility" TargetMode="External"/><Relationship Id="rId38" Type="http://schemas.openxmlformats.org/officeDocument/2006/relationships/hyperlink" Target="https://online.fiu.edu/student/resources/policies.php" TargetMode="External"/><Relationship Id="rId46" Type="http://schemas.openxmlformats.org/officeDocument/2006/relationships/hyperlink" Target="https://community.canvaslms.com/docs/DOC-10574-4212710325" TargetMode="External"/><Relationship Id="rId20" Type="http://schemas.openxmlformats.org/officeDocument/2006/relationships/hyperlink" Target="https://openstax.org/privacy-policy" TargetMode="External"/><Relationship Id="rId41" Type="http://schemas.openxmlformats.org/officeDocument/2006/relationships/hyperlink" Target="http://caps.fiu.edu"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support.google.com/youtube/answer/7671399?p=privacy_guidelines&amp;hl=en&amp;visit_id=637250182218140375-1657741717&amp;rd=1" TargetMode="External"/><Relationship Id="rId23" Type="http://schemas.openxmlformats.org/officeDocument/2006/relationships/hyperlink" Target="https://online.fiu.edu/html/canvas/mastertemplate/technical-requirements/" TargetMode="External"/><Relationship Id="rId28" Type="http://schemas.openxmlformats.org/officeDocument/2006/relationships/hyperlink" Target="https://www.google.com/accessibility/" TargetMode="External"/><Relationship Id="rId36" Type="http://schemas.openxmlformats.org/officeDocument/2006/relationships/hyperlink" Target="http://support.respondus.com/support/index.php?/default_import/Knowledgebase/Article/View/187/19/is-lockdown-browser-accessible-to-those-with-disabilities" TargetMode="External"/><Relationship Id="rId49" Type="http://schemas.openxmlformats.org/officeDocument/2006/relationships/hyperlink" Target="https://fiuhelp.force.com/canvas/s/article/Zoom-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2412</Words>
  <Characters>13754</Characters>
  <Application>Microsoft Office Word</Application>
  <DocSecurity>0</DocSecurity>
  <Lines>114</Lines>
  <Paragraphs>32</Paragraphs>
  <ScaleCrop>false</ScaleCrop>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Rodriguez</dc:creator>
  <cp:keywords/>
  <dc:description/>
  <cp:lastModifiedBy>Jessica Rodriguez</cp:lastModifiedBy>
  <cp:revision>2</cp:revision>
  <dcterms:created xsi:type="dcterms:W3CDTF">2021-02-27T17:44:00Z</dcterms:created>
  <dcterms:modified xsi:type="dcterms:W3CDTF">2021-02-27T17:44:00Z</dcterms:modified>
</cp:coreProperties>
</file>